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2616D" w14:textId="77777777" w:rsidR="004522E2" w:rsidRDefault="00B526CE" w:rsidP="008976D3">
      <w:pPr>
        <w:spacing w:before="600" w:after="360" w:line="240" w:lineRule="auto"/>
        <w:ind w:firstLine="0"/>
        <w:jc w:val="center"/>
        <w:rPr>
          <w:rFonts w:cs="Vahid"/>
          <w:color w:val="C00000"/>
          <w:sz w:val="36"/>
          <w:szCs w:val="36"/>
          <w:vertAlign w:val="subscript"/>
          <w:rtl/>
        </w:rPr>
      </w:pPr>
      <w:r>
        <w:rPr>
          <w:rFonts w:cs="Vahid" w:hint="cs"/>
          <w:color w:val="C00000"/>
          <w:sz w:val="36"/>
          <w:szCs w:val="36"/>
          <w:rtl/>
        </w:rPr>
        <w:t>معرفي الگوي كلان شبكه‌اي ارتباطات حوزوي</w:t>
      </w:r>
    </w:p>
    <w:p w14:paraId="02B079DB" w14:textId="77777777" w:rsidR="00881241" w:rsidRDefault="00881241" w:rsidP="0069700C">
      <w:pPr>
        <w:rPr>
          <w:rtl/>
        </w:rPr>
      </w:pPr>
    </w:p>
    <w:p w14:paraId="473F7636" w14:textId="77777777" w:rsidR="00881241" w:rsidRDefault="00B526CE" w:rsidP="00881241">
      <w:pPr>
        <w:pStyle w:val="Heading1"/>
        <w:rPr>
          <w:rtl/>
        </w:rPr>
      </w:pPr>
      <w:r>
        <w:rPr>
          <w:rFonts w:hint="cs"/>
          <w:rtl/>
        </w:rPr>
        <w:t>معرفي الگو</w:t>
      </w:r>
    </w:p>
    <w:p w14:paraId="68A6E38A" w14:textId="77777777" w:rsidR="00E22C0E" w:rsidRDefault="00B526CE" w:rsidP="00E22C0E">
      <w:pPr>
        <w:rPr>
          <w:rtl/>
        </w:rPr>
      </w:pPr>
      <w:r>
        <w:rPr>
          <w:rFonts w:hint="cs"/>
          <w:rtl/>
        </w:rPr>
        <w:t xml:space="preserve">هنگامي كه از روابط حوزوي و ارتباطات آن صحبت مي‌كنيم، با نگرش نظام‌مند و سيستمي به عناصري مواجه هستيم كه </w:t>
      </w:r>
      <w:r w:rsidRPr="00B526CE">
        <w:rPr>
          <w:rFonts w:ascii="Cambria Math" w:hAnsi="Cambria Math" w:cs="Cambria Math" w:hint="cs"/>
          <w:position w:val="-6"/>
          <w:rtl/>
        </w:rPr>
        <w:t>❶</w:t>
      </w:r>
      <w:r>
        <w:rPr>
          <w:rFonts w:hint="cs"/>
          <w:rtl/>
        </w:rPr>
        <w:t xml:space="preserve"> با هم متفاوتند، </w:t>
      </w:r>
      <w:r w:rsidRPr="00B526CE">
        <w:rPr>
          <w:rFonts w:ascii="Cambria Math" w:hAnsi="Cambria Math" w:cs="Cambria Math" w:hint="cs"/>
          <w:position w:val="-6"/>
          <w:rtl/>
        </w:rPr>
        <w:t>❷</w:t>
      </w:r>
      <w:r>
        <w:rPr>
          <w:rFonts w:hint="cs"/>
          <w:rtl/>
        </w:rPr>
        <w:t xml:space="preserve"> در هم تأثير و تأثر دارند و </w:t>
      </w:r>
      <w:r w:rsidRPr="00B526CE">
        <w:rPr>
          <w:rFonts w:ascii="Cambria Math" w:hAnsi="Cambria Math" w:cs="Cambria Math" w:hint="cs"/>
          <w:position w:val="-6"/>
          <w:rtl/>
        </w:rPr>
        <w:t>❸</w:t>
      </w:r>
      <w:r>
        <w:rPr>
          <w:rFonts w:hint="cs"/>
          <w:rtl/>
        </w:rPr>
        <w:t xml:space="preserve"> در جهت دستيابي به هدفي واحد يك مجموعه و يك كلّ تشكيل مي‌دهند. </w:t>
      </w:r>
    </w:p>
    <w:p w14:paraId="65740184" w14:textId="77777777" w:rsidR="00B526CE" w:rsidRDefault="00B526CE" w:rsidP="00E22C0E">
      <w:pPr>
        <w:rPr>
          <w:rtl/>
        </w:rPr>
      </w:pPr>
      <w:r>
        <w:rPr>
          <w:rFonts w:hint="cs"/>
          <w:rtl/>
        </w:rPr>
        <w:t xml:space="preserve">اين روابط و اجزا به دو بخش </w:t>
      </w:r>
      <w:r w:rsidRPr="00B526CE">
        <w:rPr>
          <w:rFonts w:ascii="Cambria Math" w:hAnsi="Cambria Math" w:cs="Cambria Math" w:hint="cs"/>
          <w:position w:val="-6"/>
          <w:rtl/>
        </w:rPr>
        <w:t>❶</w:t>
      </w:r>
      <w:r>
        <w:rPr>
          <w:rFonts w:hint="cs"/>
          <w:rtl/>
        </w:rPr>
        <w:t xml:space="preserve"> درون و </w:t>
      </w:r>
      <w:r w:rsidRPr="00B526CE">
        <w:rPr>
          <w:rFonts w:ascii="Cambria Math" w:hAnsi="Cambria Math" w:cs="Cambria Math" w:hint="cs"/>
          <w:position w:val="-6"/>
          <w:rtl/>
        </w:rPr>
        <w:t>❷</w:t>
      </w:r>
      <w:r>
        <w:rPr>
          <w:rFonts w:hint="cs"/>
          <w:rtl/>
        </w:rPr>
        <w:t xml:space="preserve"> بيرون تقسيم مي‌شود؛ بخشي روابط دروني حوزه را شكل مي‌دهد و بخشي ديگر روابط بيروني آن را. در بخش ارتباطات دروني حوزه بايد از نهاد مرجعيّت و بيوت صحبت كنيم، از طلاب، اساتيد حوزه، فضلا، مدارس علميه،</w:t>
      </w:r>
      <w:r w:rsidR="00291D1C">
        <w:rPr>
          <w:rFonts w:hint="cs"/>
          <w:rtl/>
        </w:rPr>
        <w:t xml:space="preserve"> شوراي عالي،</w:t>
      </w:r>
      <w:r>
        <w:rPr>
          <w:rFonts w:hint="cs"/>
          <w:rtl/>
        </w:rPr>
        <w:t xml:space="preserve"> دفتر تبليغات و ساير مراكز حوزوي.</w:t>
      </w:r>
      <w:r w:rsidR="00291D1C">
        <w:rPr>
          <w:rFonts w:hint="cs"/>
          <w:rtl/>
        </w:rPr>
        <w:t xml:space="preserve"> اين بخش از ارتباطات فعلاً موضوع بحث در طراحي الگوي حاضر نيست. </w:t>
      </w:r>
    </w:p>
    <w:p w14:paraId="2E6B23BC" w14:textId="77777777" w:rsidR="00291D1C" w:rsidRDefault="00291D1C" w:rsidP="00E22C0E">
      <w:pPr>
        <w:rPr>
          <w:rtl/>
        </w:rPr>
      </w:pPr>
      <w:r>
        <w:rPr>
          <w:rFonts w:hint="cs"/>
          <w:rtl/>
        </w:rPr>
        <w:t xml:space="preserve">توجه ما در اين الگو به بررسي روابط بيروني حوزه علميه است. ارتباط با عناصر و اجزاي اجتماعي </w:t>
      </w:r>
      <w:r w:rsidRPr="00291D1C">
        <w:rPr>
          <w:rFonts w:ascii="Cambria Math" w:hAnsi="Cambria Math" w:cs="Cambria Math" w:hint="cs"/>
          <w:position w:val="-6"/>
          <w:rtl/>
        </w:rPr>
        <w:t>❶</w:t>
      </w:r>
      <w:r>
        <w:rPr>
          <w:rFonts w:hint="cs"/>
          <w:rtl/>
        </w:rPr>
        <w:t xml:space="preserve"> داخل و </w:t>
      </w:r>
      <w:r w:rsidRPr="00291D1C">
        <w:rPr>
          <w:rFonts w:ascii="Cambria Math" w:hAnsi="Cambria Math" w:cs="Cambria Math" w:hint="cs"/>
          <w:position w:val="-6"/>
          <w:rtl/>
        </w:rPr>
        <w:t>❷</w:t>
      </w:r>
      <w:r>
        <w:rPr>
          <w:rFonts w:hint="cs"/>
          <w:rtl/>
        </w:rPr>
        <w:t xml:space="preserve"> خارج از كشور. اگر چه بسياري از اين قبيل عناصر سياسي، فرهنگي و اقتصادي قابل برشمردنند، اما به آن‌هايي بايستي بپردازيم كه تأثيرگذارترين روابط را شكل مي‌دهند.</w:t>
      </w:r>
    </w:p>
    <w:p w14:paraId="5F46A3A9" w14:textId="77777777" w:rsidR="00291D1C" w:rsidRDefault="00291D1C" w:rsidP="00E22C0E">
      <w:pPr>
        <w:rPr>
          <w:rtl/>
        </w:rPr>
      </w:pPr>
      <w:r>
        <w:rPr>
          <w:rFonts w:hint="cs"/>
          <w:rtl/>
        </w:rPr>
        <w:t>از آن رو كه به جزئيّات راهكنش‌ها، راهكارها و برنامه‌هاي ارتباطي ميان اين اجزا نمي‌پردازيم، به دنبال الگويي هستيم كه راهبردها را ترسيم نمايد و در سطح «كلان» باقي بماند. باقي مسير توسط كارشناسان هر بخش بايد به صورت مجزّا تحليل و طراحي شود.</w:t>
      </w:r>
    </w:p>
    <w:p w14:paraId="3401655C" w14:textId="77777777" w:rsidR="00291D1C" w:rsidRDefault="00291D1C" w:rsidP="00E22C0E">
      <w:pPr>
        <w:rPr>
          <w:rtl/>
        </w:rPr>
      </w:pPr>
      <w:bookmarkStart w:id="0" w:name="_GoBack"/>
      <w:r>
        <w:rPr>
          <w:rFonts w:hint="cs"/>
          <w:rtl/>
        </w:rPr>
        <w:t>غرض از الگوي «شبكه‌اي» نيز دستيابي به روشي در ارتباط است كه به جاي روابط دستوري مستقيم و يك به يك، تبديل به ارتباطات موازي، متكثّر و غيرمنحصر شود. به نحوي كه طرفين ارتباط بتوانند واسطه در برقراري روابط جديد با ساير اجزا شوند و هر يك قادر به توسعه شبكه ارتباطي خود و افزايش مخاطبان خود گردند، بدون اين‌كه ناگزير به گزارش به مركز و ثبت در يك نهاد مركزي باشند. استقلال عناصر و اجزا مهم‌ترين ركن در الگوي ارتباط شبكه‌اي است؛ در تأمين منابع، در تصميم‌گيري، در برنامه‌ريزي و اجرا.</w:t>
      </w:r>
    </w:p>
    <w:bookmarkEnd w:id="0"/>
    <w:p w14:paraId="349A4188" w14:textId="77777777" w:rsidR="00291D1C" w:rsidRDefault="00291D1C" w:rsidP="00291D1C">
      <w:pPr>
        <w:pStyle w:val="Heading1"/>
        <w:rPr>
          <w:rtl/>
        </w:rPr>
      </w:pPr>
      <w:r>
        <w:rPr>
          <w:rFonts w:hint="cs"/>
          <w:rtl/>
        </w:rPr>
        <w:t>الگوي روابط داخلي</w:t>
      </w:r>
    </w:p>
    <w:p w14:paraId="1CD0C058" w14:textId="77777777" w:rsidR="00291D1C" w:rsidRDefault="00291D1C" w:rsidP="00291D1C">
      <w:pPr>
        <w:rPr>
          <w:rtl/>
        </w:rPr>
      </w:pPr>
      <w:r>
        <w:rPr>
          <w:rFonts w:hint="cs"/>
          <w:rtl/>
        </w:rPr>
        <w:t xml:space="preserve">حوزه‌هاي علميه وراي ساختار دروني خود، با </w:t>
      </w:r>
      <w:r w:rsidRPr="00291D1C">
        <w:rPr>
          <w:rFonts w:ascii="Cambria Math" w:hAnsi="Cambria Math" w:cs="Cambria Math" w:hint="cs"/>
          <w:position w:val="-6"/>
          <w:rtl/>
        </w:rPr>
        <w:t>❶</w:t>
      </w:r>
      <w:r>
        <w:rPr>
          <w:rFonts w:hint="cs"/>
          <w:rtl/>
        </w:rPr>
        <w:t xml:space="preserve"> نهاد حاكميت و حكمراني جمهوري اسلامي ايران، يعني نظام اسلامي در ارتباط هستند. </w:t>
      </w:r>
      <w:r w:rsidRPr="00291D1C">
        <w:rPr>
          <w:rFonts w:ascii="Cambria Math" w:hAnsi="Cambria Math" w:cs="Cambria Math" w:hint="cs"/>
          <w:position w:val="-6"/>
          <w:rtl/>
        </w:rPr>
        <w:t>❷</w:t>
      </w:r>
      <w:r>
        <w:rPr>
          <w:rFonts w:hint="cs"/>
          <w:rtl/>
        </w:rPr>
        <w:t xml:space="preserve"> مساجد پايگاه اصلي مذهب، با </w:t>
      </w:r>
      <w:r w:rsidRPr="00291D1C">
        <w:rPr>
          <w:rFonts w:ascii="Cambria Math" w:hAnsi="Cambria Math" w:cs="Cambria Math" w:hint="cs"/>
          <w:position w:val="-6"/>
          <w:rtl/>
        </w:rPr>
        <w:t>❸</w:t>
      </w:r>
      <w:r>
        <w:rPr>
          <w:rFonts w:hint="cs"/>
          <w:rtl/>
        </w:rPr>
        <w:t xml:space="preserve"> دانشگاه‌ها و مراكز آموزش عالي، با </w:t>
      </w:r>
      <w:r w:rsidRPr="00291D1C">
        <w:rPr>
          <w:rFonts w:ascii="Cambria Math" w:hAnsi="Cambria Math" w:cs="Cambria Math" w:hint="cs"/>
          <w:position w:val="-6"/>
          <w:rtl/>
        </w:rPr>
        <w:t>❹</w:t>
      </w:r>
      <w:r>
        <w:rPr>
          <w:rFonts w:hint="cs"/>
          <w:rtl/>
        </w:rPr>
        <w:t xml:space="preserve"> مدارس آموزش و پرورش به عنوان </w:t>
      </w:r>
      <w:r w:rsidR="002D5ADF">
        <w:rPr>
          <w:rFonts w:hint="cs"/>
          <w:rtl/>
        </w:rPr>
        <w:t xml:space="preserve">تأمين‌كننده منابع و ظرفيت انساني نسل بعد، با </w:t>
      </w:r>
      <w:r w:rsidR="002D5ADF" w:rsidRPr="002D5ADF">
        <w:rPr>
          <w:rFonts w:ascii="Cambria Math" w:hAnsi="Cambria Math" w:cs="Cambria Math" w:hint="cs"/>
          <w:position w:val="-6"/>
          <w:rtl/>
        </w:rPr>
        <w:t>❺</w:t>
      </w:r>
      <w:r w:rsidR="002D5ADF">
        <w:rPr>
          <w:rFonts w:hint="cs"/>
          <w:rtl/>
        </w:rPr>
        <w:t xml:space="preserve"> نهادهاي مذهبي مستقل و غيردولتي و همچنين با خيل عظيم </w:t>
      </w:r>
      <w:r w:rsidR="002D5ADF" w:rsidRPr="002D5ADF">
        <w:rPr>
          <w:rFonts w:ascii="Cambria Math" w:hAnsi="Cambria Math" w:cs="Cambria Math" w:hint="cs"/>
          <w:position w:val="-6"/>
          <w:rtl/>
        </w:rPr>
        <w:t>❻</w:t>
      </w:r>
      <w:r w:rsidR="002D5ADF">
        <w:rPr>
          <w:rFonts w:hint="cs"/>
          <w:rtl/>
        </w:rPr>
        <w:t xml:space="preserve"> مردم كه خارج از تمامي ساختارهاي فوق</w:t>
      </w:r>
      <w:r w:rsidR="00C569B9">
        <w:rPr>
          <w:rFonts w:hint="cs"/>
          <w:rtl/>
        </w:rPr>
        <w:t xml:space="preserve"> هستند.</w:t>
      </w:r>
    </w:p>
    <w:p w14:paraId="0F6FC3D1" w14:textId="77777777" w:rsidR="00A96FE6" w:rsidRDefault="00A96FE6" w:rsidP="00A96FE6">
      <w:pPr>
        <w:rPr>
          <w:rtl/>
        </w:rPr>
      </w:pPr>
      <w:r>
        <w:rPr>
          <w:rFonts w:hint="cs"/>
          <w:rtl/>
        </w:rPr>
        <w:t>روابط تأثيرگذار و تأثيرپذير حوزه‌هاي علميه با هر يكي از نهادهاي شش‌گانه فوق كه در داخل كشور عمل مي‌كنند مبتني بر راهبردهاي كلان شبكه‌اي متفاوتي است كه بايد توصيف گردد.</w:t>
      </w:r>
    </w:p>
    <w:p w14:paraId="4DB7E637" w14:textId="77777777" w:rsidR="00A96FE6" w:rsidRDefault="00A96FE6" w:rsidP="00A96FE6">
      <w:pPr>
        <w:spacing w:line="240" w:lineRule="auto"/>
        <w:ind w:firstLine="0"/>
        <w:jc w:val="center"/>
        <w:rPr>
          <w:rtl/>
        </w:rPr>
      </w:pPr>
      <w:r>
        <w:rPr>
          <w:noProof/>
          <w:rtl/>
          <w:lang w:val="fa-IR"/>
        </w:rPr>
        <w:lastRenderedPageBreak/>
        <w:drawing>
          <wp:inline distT="0" distB="0" distL="0" distR="0" wp14:anchorId="745A71B2" wp14:editId="4CC8A184">
            <wp:extent cx="6300000" cy="660566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گوي كلان شبكه‌اي ارتباطات حوزوي - و1.png"/>
                    <pic:cNvPicPr/>
                  </pic:nvPicPr>
                  <pic:blipFill rotWithShape="1">
                    <a:blip r:embed="rId8" cstate="print">
                      <a:extLst>
                        <a:ext uri="{28A0092B-C50C-407E-A947-70E740481C1C}">
                          <a14:useLocalDpi xmlns:a14="http://schemas.microsoft.com/office/drawing/2010/main" val="0"/>
                        </a:ext>
                      </a:extLst>
                    </a:blip>
                    <a:srcRect l="45882" t="13198" r="6028" b="15488"/>
                    <a:stretch/>
                  </pic:blipFill>
                  <pic:spPr bwMode="auto">
                    <a:xfrm>
                      <a:off x="0" y="0"/>
                      <a:ext cx="6300000" cy="6605660"/>
                    </a:xfrm>
                    <a:prstGeom prst="rect">
                      <a:avLst/>
                    </a:prstGeom>
                    <a:ln>
                      <a:noFill/>
                    </a:ln>
                    <a:extLst>
                      <a:ext uri="{53640926-AAD7-44D8-BBD7-CCE9431645EC}">
                        <a14:shadowObscured xmlns:a14="http://schemas.microsoft.com/office/drawing/2010/main"/>
                      </a:ext>
                    </a:extLst>
                  </pic:spPr>
                </pic:pic>
              </a:graphicData>
            </a:graphic>
          </wp:inline>
        </w:drawing>
      </w:r>
    </w:p>
    <w:p w14:paraId="2307BC26" w14:textId="77777777" w:rsidR="00A96FE6" w:rsidRDefault="00A96FE6" w:rsidP="00A96FE6">
      <w:pPr>
        <w:pStyle w:val="Heading2"/>
        <w:rPr>
          <w:rtl/>
        </w:rPr>
      </w:pPr>
      <w:r>
        <w:rPr>
          <w:rFonts w:hint="cs"/>
          <w:rtl/>
        </w:rPr>
        <w:t>نظام اسلامي</w:t>
      </w:r>
    </w:p>
    <w:p w14:paraId="7AC9D46B" w14:textId="77777777" w:rsidR="00CB4E19" w:rsidRDefault="00CB4E19" w:rsidP="00CB4E19">
      <w:pPr>
        <w:pStyle w:val="Heading3"/>
        <w:rPr>
          <w:rtl/>
        </w:rPr>
      </w:pPr>
      <w:r>
        <w:rPr>
          <w:rFonts w:hint="cs"/>
          <w:rtl/>
        </w:rPr>
        <w:t>معرفي وضعيت</w:t>
      </w:r>
    </w:p>
    <w:p w14:paraId="2BE70C2D" w14:textId="77777777" w:rsidR="00A96FE6" w:rsidRDefault="00A96FE6" w:rsidP="00291D1C">
      <w:pPr>
        <w:rPr>
          <w:rtl/>
        </w:rPr>
      </w:pPr>
      <w:r>
        <w:rPr>
          <w:rFonts w:hint="cs"/>
          <w:rtl/>
        </w:rPr>
        <w:t>حوزه علميه «مادر» نظام است. كشور ايران در طول تاريخ دستخوش تعرّضات استعماري و استثماري فراواني بوده است؛ هم از سوي سلاطين جور داخلي و هم از سوي دُوَل خارجي شرقي و غربي؛ خلفاي اموي و عباسي، مغول‌ها، پرتغالي‌ها، انگليسي‌ها، آمريكايي‌ها. در تمام اين قرون، علماي بيدار شيعه به عنوان حِصني حَصين از استقلال مردم دفاع كرده و براي ارتقاي آگاهي‌هاي اجتماعي تلاش كرده‌اند. صدها سال مبارزه، در نهايت به تحقّق يك نظام سياسي اسلامي منتهي شد؛ جمهوري اسلامي ايران. اين نظام اسلامي برآمده از پنداري حوزوي و عملكردي دين‌مبناست. از اين روست كه حوزه مادر اين نظام دانسته مي‌شود.</w:t>
      </w:r>
      <w:r w:rsidR="00CB4E19">
        <w:rPr>
          <w:rFonts w:hint="cs"/>
          <w:rtl/>
        </w:rPr>
        <w:t xml:space="preserve"> حوزه و نظام به هم وابسته‌اند؛ منافع مشترك و مضارّ مشترك. آسيب هر كدام آسيب به ديگري‌ست و تعالي هر يك منجر به تعالي ديگري مي‌شود. اين وابستگي شديد بايد در راهبردهاي ارتباطي اين دو نهاد اجتماعي ديده شود.</w:t>
      </w:r>
    </w:p>
    <w:p w14:paraId="59CAE533" w14:textId="77777777" w:rsidR="00CB4E19" w:rsidRDefault="00CB4E19" w:rsidP="00CB4E19">
      <w:pPr>
        <w:pStyle w:val="Heading3"/>
        <w:rPr>
          <w:rtl/>
        </w:rPr>
      </w:pPr>
      <w:r>
        <w:rPr>
          <w:rFonts w:hint="cs"/>
          <w:rtl/>
        </w:rPr>
        <w:t>راهبردهاي ارتباطي</w:t>
      </w:r>
    </w:p>
    <w:p w14:paraId="57C7C0F9" w14:textId="77777777" w:rsidR="00CB4E19" w:rsidRDefault="00CB4E19" w:rsidP="00CB4E19">
      <w:pPr>
        <w:pStyle w:val="ListParagraph"/>
        <w:numPr>
          <w:ilvl w:val="0"/>
          <w:numId w:val="39"/>
        </w:numPr>
        <w:ind w:left="850"/>
      </w:pPr>
      <w:r>
        <w:rPr>
          <w:rFonts w:hint="cs"/>
          <w:rtl/>
        </w:rPr>
        <w:t>حوزه بايد تمامي نيازهاي خود به منابع اقتصادي را از نظام اسلامي مطالبه كند و نظام اسلامي موظّف به تأمين تمامي مايحتاج حوزه‌هاي علميه است.</w:t>
      </w:r>
    </w:p>
    <w:p w14:paraId="2542FC6E" w14:textId="77777777" w:rsidR="00CB4E19" w:rsidRDefault="00CB4E19" w:rsidP="00CB4E19">
      <w:pPr>
        <w:pStyle w:val="ListParagraph"/>
        <w:numPr>
          <w:ilvl w:val="0"/>
          <w:numId w:val="39"/>
        </w:numPr>
        <w:ind w:left="850"/>
      </w:pPr>
      <w:r>
        <w:rPr>
          <w:rFonts w:hint="cs"/>
          <w:rtl/>
        </w:rPr>
        <w:t>نظام اسلامي موظّف است به حمايت سياسي خود از حوزه‌هاي علميه با شدّت و حدّت تمام ادامه دهد و در تمامي روابط داخلي و خارجي پشتوانه حوزه‌هاي علميه باشد.</w:t>
      </w:r>
    </w:p>
    <w:p w14:paraId="15DAD7FD" w14:textId="77777777" w:rsidR="00CB4E19" w:rsidRDefault="00CB4E19" w:rsidP="00CB4E19">
      <w:pPr>
        <w:pStyle w:val="ListParagraph"/>
        <w:numPr>
          <w:ilvl w:val="0"/>
          <w:numId w:val="39"/>
        </w:numPr>
        <w:ind w:left="850"/>
      </w:pPr>
      <w:r>
        <w:rPr>
          <w:rFonts w:hint="cs"/>
          <w:rtl/>
        </w:rPr>
        <w:t>حوزه علميه بايد ساختارهاي نهاد حاكميت را به خوبي بشناسد و نيازهاي فرهنگي و ديني هر يك را جداگانه و مستقل از اجزاي ديگر تحليل و ارزيابي كند.</w:t>
      </w:r>
    </w:p>
    <w:p w14:paraId="079CB817" w14:textId="77777777" w:rsidR="00CB4E19" w:rsidRDefault="00CB4E19" w:rsidP="00CB4E19">
      <w:pPr>
        <w:pStyle w:val="ListParagraph"/>
        <w:numPr>
          <w:ilvl w:val="0"/>
          <w:numId w:val="39"/>
        </w:numPr>
        <w:ind w:left="850"/>
      </w:pPr>
      <w:r>
        <w:rPr>
          <w:rFonts w:hint="cs"/>
          <w:rtl/>
        </w:rPr>
        <w:t>حوزه‌هاي علميه تأمين‌كننده محتواي فرهنگي اجزاي نظام اسلامي هستند؛ باورها و اعتقادات، احكام، اخلاق و دستورالعمل‌هاي رفتاري. با توجه به اجزاي گسترده نظام، حوزه‌ها بايد محتواي فرهنگي مورد نياز را به تفكيك هر بخش از نظام توليد و ارائه نمايند.</w:t>
      </w:r>
    </w:p>
    <w:p w14:paraId="224F0028" w14:textId="77777777" w:rsidR="00CB4E19" w:rsidRDefault="00CB4E19" w:rsidP="00CB4E19">
      <w:pPr>
        <w:pStyle w:val="ListParagraph"/>
        <w:numPr>
          <w:ilvl w:val="0"/>
          <w:numId w:val="39"/>
        </w:numPr>
        <w:ind w:left="850"/>
      </w:pPr>
      <w:r>
        <w:rPr>
          <w:rFonts w:hint="cs"/>
          <w:rtl/>
        </w:rPr>
        <w:t>بخش‌هايي از نظام اسلامي نيازمند كارشناسان و متخصصان ديني است؛ قضات، ائمه جمعه، نمايندگان ولي‌فقيه. حوزه علميه موظّف است اين نيروهاي انساني را دقيقاً منطبق با نياز نظام اسلامي توليد كرده و پرورش دهد و به نظام معرفي نمايد.</w:t>
      </w:r>
    </w:p>
    <w:p w14:paraId="4BC5C20B" w14:textId="77777777" w:rsidR="002E1E94" w:rsidRDefault="002E1E94" w:rsidP="002E1E94">
      <w:pPr>
        <w:spacing w:line="240" w:lineRule="auto"/>
        <w:ind w:firstLine="0"/>
        <w:jc w:val="center"/>
      </w:pPr>
      <w:r>
        <w:rPr>
          <w:noProof/>
        </w:rPr>
        <mc:AlternateContent>
          <mc:Choice Requires="wpc">
            <w:drawing>
              <wp:inline distT="0" distB="0" distL="0" distR="0" wp14:anchorId="47E91580" wp14:editId="53EAB374">
                <wp:extent cx="6300000" cy="2400001"/>
                <wp:effectExtent l="0" t="0" r="5715" b="63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Oval 7"/>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51AA5" w14:textId="77777777" w:rsidR="00DA0B42" w:rsidRPr="000C6E03" w:rsidRDefault="00DA0B42" w:rsidP="000C6E03">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 name="Oval 8"/>
                        <wps:cNvSpPr/>
                        <wps:spPr>
                          <a:xfrm>
                            <a:off x="4155583" y="750692"/>
                            <a:ext cx="1771686" cy="898071"/>
                          </a:xfrm>
                          <a:prstGeom prst="ellipse">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BC7FC" w14:textId="77777777" w:rsidR="00DA0B42" w:rsidRPr="000C6E03" w:rsidRDefault="00DA0B42" w:rsidP="000C6E03">
                              <w:pPr>
                                <w:spacing w:after="0" w:line="240" w:lineRule="auto"/>
                                <w:ind w:firstLine="0"/>
                                <w:jc w:val="center"/>
                                <w:rPr>
                                  <w:rFonts w:cs="A Hamase"/>
                                  <w:color w:val="943634" w:themeColor="accent2" w:themeShade="BF"/>
                                </w:rPr>
                              </w:pPr>
                              <w:r w:rsidRPr="000C6E03">
                                <w:rPr>
                                  <w:rFonts w:cs="A Hamase" w:hint="cs"/>
                                  <w:color w:val="943634" w:themeColor="accent2" w:themeShade="BF"/>
                                  <w:rtl/>
                                </w:rPr>
                                <w:t>نظام اسلامي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9" name="Connector: Curved 9"/>
                        <wps:cNvCnPr>
                          <a:stCxn id="7" idx="0"/>
                          <a:endCxn id="8" idx="0"/>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nector: Curved 10"/>
                        <wps:cNvCnPr>
                          <a:stCxn id="8" idx="4"/>
                          <a:endCxn id="7" idx="4"/>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1452910" y="89782"/>
                            <a:ext cx="3045612" cy="897933"/>
                          </a:xfrm>
                          <a:prstGeom prst="rect">
                            <a:avLst/>
                          </a:prstGeom>
                          <a:noFill/>
                          <a:ln w="6350">
                            <a:noFill/>
                          </a:ln>
                        </wps:spPr>
                        <wps:txbx>
                          <w:txbxContent>
                            <w:p w14:paraId="304DF902" w14:textId="77777777" w:rsidR="00DA0B42" w:rsidRDefault="00DA0B42" w:rsidP="00097868">
                              <w:pPr>
                                <w:spacing w:after="0" w:line="240" w:lineRule="auto"/>
                                <w:ind w:firstLine="0"/>
                                <w:jc w:val="center"/>
                                <w:rPr>
                                  <w:rFonts w:cs="A Hamase"/>
                                  <w:color w:val="FF0000"/>
                                  <w:sz w:val="20"/>
                                  <w:szCs w:val="24"/>
                                  <w:rtl/>
                                </w:rPr>
                              </w:pPr>
                              <w:r>
                                <w:rPr>
                                  <w:rFonts w:cs="A Hamase" w:hint="cs"/>
                                  <w:color w:val="FF0000"/>
                                  <w:sz w:val="20"/>
                                  <w:szCs w:val="24"/>
                                  <w:rtl/>
                                </w:rPr>
                                <w:t>نيازسنجي اجزاي نظام</w:t>
                              </w:r>
                            </w:p>
                            <w:p w14:paraId="3A567C79" w14:textId="77777777" w:rsidR="00DA0B42" w:rsidRPr="000C6E03" w:rsidRDefault="00DA0B42" w:rsidP="00097868">
                              <w:pPr>
                                <w:spacing w:after="0" w:line="240" w:lineRule="auto"/>
                                <w:ind w:firstLine="0"/>
                                <w:jc w:val="center"/>
                                <w:rPr>
                                  <w:rFonts w:cs="A Hamase"/>
                                  <w:color w:val="FF0000"/>
                                  <w:sz w:val="20"/>
                                  <w:szCs w:val="24"/>
                                </w:rPr>
                              </w:pPr>
                              <w:r w:rsidRPr="000C6E03">
                                <w:rPr>
                                  <w:rFonts w:cs="A Hamase" w:hint="cs"/>
                                  <w:color w:val="FF0000"/>
                                  <w:sz w:val="20"/>
                                  <w:szCs w:val="24"/>
                                  <w:rtl/>
                                </w:rPr>
                                <w:t>محتواي فرهنگي</w:t>
                              </w:r>
                            </w:p>
                            <w:p w14:paraId="22F1F105" w14:textId="77777777" w:rsidR="00DA0B42" w:rsidRPr="000C6E03" w:rsidRDefault="00DA0B42" w:rsidP="00097868">
                              <w:pPr>
                                <w:spacing w:after="0" w:line="240" w:lineRule="auto"/>
                                <w:ind w:firstLine="0"/>
                                <w:jc w:val="center"/>
                                <w:rPr>
                                  <w:rFonts w:cs="A Hamase"/>
                                  <w:color w:val="FF0000"/>
                                  <w:sz w:val="20"/>
                                  <w:szCs w:val="24"/>
                                </w:rPr>
                              </w:pPr>
                              <w:r w:rsidRPr="000C6E03">
                                <w:rPr>
                                  <w:rFonts w:cs="A Hamase" w:hint="cs"/>
                                  <w:color w:val="FF0000"/>
                                  <w:sz w:val="20"/>
                                  <w:szCs w:val="24"/>
                                  <w:rtl/>
                                </w:rPr>
                                <w:t>نيروهاي انساني ديني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 name="Text Box 12"/>
                        <wps:cNvSpPr txBox="1"/>
                        <wps:spPr>
                          <a:xfrm>
                            <a:off x="1452758" y="1387735"/>
                            <a:ext cx="3045612" cy="906429"/>
                          </a:xfrm>
                          <a:prstGeom prst="rect">
                            <a:avLst/>
                          </a:prstGeom>
                          <a:noFill/>
                          <a:ln w="6350">
                            <a:noFill/>
                          </a:ln>
                        </wps:spPr>
                        <wps:txbx>
                          <w:txbxContent>
                            <w:p w14:paraId="4F348949" w14:textId="77777777" w:rsidR="00DA0B42" w:rsidRPr="000C6E03" w:rsidRDefault="00DA0B42" w:rsidP="00097868">
                              <w:pPr>
                                <w:spacing w:after="0" w:line="240" w:lineRule="auto"/>
                                <w:ind w:firstLine="0"/>
                                <w:jc w:val="center"/>
                                <w:rPr>
                                  <w:rFonts w:cs="A Hamase"/>
                                  <w:color w:val="FF0000"/>
                                  <w:sz w:val="20"/>
                                  <w:szCs w:val="24"/>
                                  <w:rtl/>
                                </w:rPr>
                              </w:pPr>
                              <w:r>
                                <w:rPr>
                                  <w:rFonts w:cs="A Hamase" w:hint="cs"/>
                                  <w:color w:val="FF0000"/>
                                  <w:sz w:val="20"/>
                                  <w:szCs w:val="24"/>
                                  <w:rtl/>
                                </w:rPr>
                                <w:t>حمايت سياسي داخلي و خارجي</w:t>
                              </w:r>
                            </w:p>
                            <w:p w14:paraId="2D8384F2" w14:textId="77777777" w:rsidR="00DA0B42" w:rsidRPr="000C6E03" w:rsidRDefault="00DA0B42" w:rsidP="00097868">
                              <w:pPr>
                                <w:spacing w:after="0" w:line="240" w:lineRule="auto"/>
                                <w:ind w:firstLine="0"/>
                                <w:jc w:val="center"/>
                                <w:rPr>
                                  <w:rFonts w:cs="A Hamase"/>
                                  <w:color w:val="FF0000"/>
                                  <w:sz w:val="20"/>
                                  <w:szCs w:val="24"/>
                                </w:rPr>
                              </w:pPr>
                              <w:r>
                                <w:rPr>
                                  <w:rFonts w:cs="A Hamase" w:hint="cs"/>
                                  <w:color w:val="FF0000"/>
                                  <w:sz w:val="20"/>
                                  <w:szCs w:val="24"/>
                                  <w:rtl/>
                                </w:rPr>
                                <w:t>تأمين منابع اقتصادي</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47E91580" id="Canvas 5" o:spid="_x0000_s1026"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&#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998;height:23996;visibility:visible;mso-wrap-style:square" filled="t">
                  <v:fill o:detectmouseclick="t"/>
                  <v:path o:connecttype="none"/>
                </v:shape>
                <v:rect id="Rectangle 13" o:spid="_x0000_s1028"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" fillcolor="white [3212]" stroked="f" strokeweight="2pt">
                  <v:fill color2="yellow" rotate="t" focus="50%" type="gradient">
                    <o:fill v:ext="view" type="gradientUnscaled"/>
                  </v:fill>
                </v:rect>
                <v:oval id="Oval 7" o:spid="_x0000_s1029"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" fillcolor="#dbe5f1 [660]" strokecolor="#243f60 [1604]" strokeweight="2pt">
                  <v:textbox inset="0,0,0,0">
                    <w:txbxContent>
                      <w:p w14:paraId="60251AA5" w14:textId="77777777" w:rsidR="00DA0B42" w:rsidRPr="000C6E03" w:rsidRDefault="00DA0B42" w:rsidP="000C6E03">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8" o:spid="_x0000_s1030"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" fillcolor="#fde9d9 [665]" strokecolor="#943634 [2405]" strokeweight="2pt">
                  <v:textbox inset="0,0,0,0">
                    <w:txbxContent>
                      <w:p w14:paraId="576BC7FC" w14:textId="77777777" w:rsidR="00DA0B42" w:rsidRPr="000C6E03" w:rsidRDefault="00DA0B42" w:rsidP="000C6E03">
                        <w:pPr>
                          <w:spacing w:after="0" w:line="240" w:lineRule="auto"/>
                          <w:ind w:firstLine="0"/>
                          <w:jc w:val="center"/>
                          <w:rPr>
                            <w:rFonts w:cs="A Hamase"/>
                            <w:color w:val="943634" w:themeColor="accent2" w:themeShade="BF"/>
                          </w:rPr>
                        </w:pPr>
                        <w:r w:rsidRPr="000C6E03">
                          <w:rPr>
                            <w:rFonts w:cs="A Hamase" w:hint="cs"/>
                            <w:color w:val="943634" w:themeColor="accent2" w:themeShade="BF"/>
                            <w:rtl/>
                          </w:rPr>
                          <w:t>نظام اسلامي</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 o:spid="_x0000_s1031"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" adj="1138361" strokecolor="red" strokeweight="3pt">
                  <v:stroke endarrow="block"/>
                </v:shape>
                <v:shape id="Connector: Curved 10" o:spid="_x0000_s1032"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" adj="1138226" strokecolor="red" strokeweight="3pt">
                  <v:stroke endarrow="block"/>
                </v:shape>
                <v:shapetype id="_x0000_t202" coordsize="21600,21600" o:spt="202" path="m,l,21600r21600,l21600,xe">
                  <v:stroke joinstyle="miter"/>
                  <v:path gradientshapeok="t" o:connecttype="rect"/>
                </v:shapetype>
                <v:shape id="Text Box 11" o:spid="_x0000_s1033"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04DF902" w14:textId="77777777" w:rsidR="00DA0B42" w:rsidRDefault="00DA0B42" w:rsidP="00097868">
                        <w:pPr>
                          <w:spacing w:after="0" w:line="240" w:lineRule="auto"/>
                          <w:ind w:firstLine="0"/>
                          <w:jc w:val="center"/>
                          <w:rPr>
                            <w:rFonts w:cs="A Hamase"/>
                            <w:color w:val="FF0000"/>
                            <w:sz w:val="20"/>
                            <w:szCs w:val="24"/>
                            <w:rtl/>
                          </w:rPr>
                        </w:pPr>
                        <w:r>
                          <w:rPr>
                            <w:rFonts w:cs="A Hamase" w:hint="cs"/>
                            <w:color w:val="FF0000"/>
                            <w:sz w:val="20"/>
                            <w:szCs w:val="24"/>
                            <w:rtl/>
                          </w:rPr>
                          <w:t>نيازسنجي اجزاي نظام</w:t>
                        </w:r>
                      </w:p>
                      <w:p w14:paraId="3A567C79" w14:textId="77777777" w:rsidR="00DA0B42" w:rsidRPr="000C6E03" w:rsidRDefault="00DA0B42" w:rsidP="00097868">
                        <w:pPr>
                          <w:spacing w:after="0" w:line="240" w:lineRule="auto"/>
                          <w:ind w:firstLine="0"/>
                          <w:jc w:val="center"/>
                          <w:rPr>
                            <w:rFonts w:cs="A Hamase"/>
                            <w:color w:val="FF0000"/>
                            <w:sz w:val="20"/>
                            <w:szCs w:val="24"/>
                          </w:rPr>
                        </w:pPr>
                        <w:r w:rsidRPr="000C6E03">
                          <w:rPr>
                            <w:rFonts w:cs="A Hamase" w:hint="cs"/>
                            <w:color w:val="FF0000"/>
                            <w:sz w:val="20"/>
                            <w:szCs w:val="24"/>
                            <w:rtl/>
                          </w:rPr>
                          <w:t>محتواي فرهنگي</w:t>
                        </w:r>
                      </w:p>
                      <w:p w14:paraId="22F1F105" w14:textId="77777777" w:rsidR="00DA0B42" w:rsidRPr="000C6E03" w:rsidRDefault="00DA0B42" w:rsidP="00097868">
                        <w:pPr>
                          <w:spacing w:after="0" w:line="240" w:lineRule="auto"/>
                          <w:ind w:firstLine="0"/>
                          <w:jc w:val="center"/>
                          <w:rPr>
                            <w:rFonts w:cs="A Hamase"/>
                            <w:color w:val="FF0000"/>
                            <w:sz w:val="20"/>
                            <w:szCs w:val="24"/>
                          </w:rPr>
                        </w:pPr>
                        <w:r w:rsidRPr="000C6E03">
                          <w:rPr>
                            <w:rFonts w:cs="A Hamase" w:hint="cs"/>
                            <w:color w:val="FF0000"/>
                            <w:sz w:val="20"/>
                            <w:szCs w:val="24"/>
                            <w:rtl/>
                          </w:rPr>
                          <w:t>نيروهاي انساني ديني</w:t>
                        </w:r>
                      </w:p>
                    </w:txbxContent>
                  </v:textbox>
                </v:shape>
                <v:shape id="Text Box 12" o:spid="_x0000_s1034"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" filled="f" stroked="f" strokeweight=".5pt">
                  <v:textbox>
                    <w:txbxContent>
                      <w:p w14:paraId="4F348949" w14:textId="77777777" w:rsidR="00DA0B42" w:rsidRPr="000C6E03" w:rsidRDefault="00DA0B42" w:rsidP="00097868">
                        <w:pPr>
                          <w:spacing w:after="0" w:line="240" w:lineRule="auto"/>
                          <w:ind w:firstLine="0"/>
                          <w:jc w:val="center"/>
                          <w:rPr>
                            <w:rFonts w:cs="A Hamase"/>
                            <w:color w:val="FF0000"/>
                            <w:sz w:val="20"/>
                            <w:szCs w:val="24"/>
                            <w:rtl/>
                          </w:rPr>
                        </w:pPr>
                        <w:r>
                          <w:rPr>
                            <w:rFonts w:cs="A Hamase" w:hint="cs"/>
                            <w:color w:val="FF0000"/>
                            <w:sz w:val="20"/>
                            <w:szCs w:val="24"/>
                            <w:rtl/>
                          </w:rPr>
                          <w:t>حمايت سياسي داخلي و خارجي</w:t>
                        </w:r>
                      </w:p>
                      <w:p w14:paraId="2D8384F2" w14:textId="77777777" w:rsidR="00DA0B42" w:rsidRPr="000C6E03" w:rsidRDefault="00DA0B42" w:rsidP="00097868">
                        <w:pPr>
                          <w:spacing w:after="0" w:line="240" w:lineRule="auto"/>
                          <w:ind w:firstLine="0"/>
                          <w:jc w:val="center"/>
                          <w:rPr>
                            <w:rFonts w:cs="A Hamase"/>
                            <w:color w:val="FF0000"/>
                            <w:sz w:val="20"/>
                            <w:szCs w:val="24"/>
                          </w:rPr>
                        </w:pPr>
                        <w:r>
                          <w:rPr>
                            <w:rFonts w:cs="A Hamase" w:hint="cs"/>
                            <w:color w:val="FF0000"/>
                            <w:sz w:val="20"/>
                            <w:szCs w:val="24"/>
                            <w:rtl/>
                          </w:rPr>
                          <w:t>تأمين منابع اقتصادي</w:t>
                        </w:r>
                      </w:p>
                    </w:txbxContent>
                  </v:textbox>
                </v:shape>
                <w10:wrap anchorx="page"/>
                <w10:anchorlock/>
              </v:group>
            </w:pict>
          </mc:Fallback>
        </mc:AlternateContent>
      </w:r>
    </w:p>
    <w:p w14:paraId="7CB1ECB8" w14:textId="77777777" w:rsidR="0077684E" w:rsidRDefault="0077684E" w:rsidP="0077684E">
      <w:pPr>
        <w:pStyle w:val="Heading2"/>
        <w:rPr>
          <w:rtl/>
        </w:rPr>
      </w:pPr>
      <w:r>
        <w:rPr>
          <w:rFonts w:hint="cs"/>
          <w:rtl/>
        </w:rPr>
        <w:t>مساجد</w:t>
      </w:r>
    </w:p>
    <w:p w14:paraId="50D34F0C" w14:textId="77777777" w:rsidR="0077684E" w:rsidRDefault="0077684E" w:rsidP="0077684E">
      <w:pPr>
        <w:pStyle w:val="Heading3"/>
        <w:rPr>
          <w:rtl/>
        </w:rPr>
      </w:pPr>
      <w:r>
        <w:rPr>
          <w:rFonts w:hint="cs"/>
          <w:rtl/>
        </w:rPr>
        <w:t>معرفي وضعيت</w:t>
      </w:r>
    </w:p>
    <w:p w14:paraId="558C511B" w14:textId="77777777" w:rsidR="0077684E" w:rsidRDefault="00102801" w:rsidP="0077684E">
      <w:pPr>
        <w:rPr>
          <w:rtl/>
        </w:rPr>
      </w:pPr>
      <w:r>
        <w:rPr>
          <w:rFonts w:hint="cs"/>
          <w:rtl/>
        </w:rPr>
        <w:t xml:space="preserve">مساجد پايگاه حوزه است. مسجد از ابتدا خانه اهل علم بوده است. هر اتفاق مهم اجتماعي كه حوزه در آن تأثيرگذار بوده، از مسجد آغاز شده است. مسجد نقطه ارتباط حوزه با مردم است. نظام اسلامي به تبع ساير عناصر اجتماعي كه مديريت آن را بر عهده گرفته است، طبيعتاً مديريت مساجد را نيز در اختيار گرفت. شايد با اين گمان كه حوزه قدرت مديريت كافي براي اداره اين نهاد را به صورت مستقل از حاكميت ندارد. در حال حاضر اين پايگاه حوزوي توسط چهار منبع قدرت به صورت مستقل مديريت مي‌شود كه معمولاً در تعارض با هم بوده و ايجاد بحران و مسئله مي‌كنند؛ نخست </w:t>
      </w:r>
      <w:r w:rsidRPr="00102801">
        <w:rPr>
          <w:rFonts w:ascii="Cambria Math" w:hAnsi="Cambria Math" w:cs="Cambria Math" w:hint="cs"/>
          <w:position w:val="-6"/>
          <w:rtl/>
        </w:rPr>
        <w:t>❶</w:t>
      </w:r>
      <w:r>
        <w:rPr>
          <w:rFonts w:hint="cs"/>
          <w:rtl/>
        </w:rPr>
        <w:t xml:space="preserve"> هيئت امناست و سپس </w:t>
      </w:r>
      <w:r w:rsidRPr="00102801">
        <w:rPr>
          <w:rFonts w:ascii="Cambria Math" w:hAnsi="Cambria Math" w:cs="Cambria Math" w:hint="cs"/>
          <w:position w:val="-6"/>
          <w:rtl/>
        </w:rPr>
        <w:t>❷</w:t>
      </w:r>
      <w:r>
        <w:rPr>
          <w:rFonts w:hint="cs"/>
          <w:rtl/>
        </w:rPr>
        <w:t xml:space="preserve"> امام جماعت كه اختياراتي دون هيئت امنا دارد. </w:t>
      </w:r>
      <w:r w:rsidRPr="00102801">
        <w:rPr>
          <w:rFonts w:ascii="Cambria Math" w:hAnsi="Cambria Math" w:cs="Cambria Math" w:hint="cs"/>
          <w:position w:val="-6"/>
          <w:rtl/>
        </w:rPr>
        <w:t>❸</w:t>
      </w:r>
      <w:r>
        <w:rPr>
          <w:rFonts w:hint="cs"/>
          <w:rtl/>
        </w:rPr>
        <w:t xml:space="preserve"> پايگاه بسيج نيز مستقل از دو ركن قبل و توسط ساختاري متفاوت اداره مي‌گردد و همواره در مسجد حضور دارد. </w:t>
      </w:r>
      <w:r w:rsidRPr="00102801">
        <w:rPr>
          <w:rFonts w:ascii="Cambria Math" w:hAnsi="Cambria Math" w:cs="Cambria Math" w:hint="cs"/>
          <w:position w:val="-6"/>
          <w:rtl/>
        </w:rPr>
        <w:t>❹</w:t>
      </w:r>
      <w:r>
        <w:rPr>
          <w:rFonts w:hint="cs"/>
          <w:rtl/>
        </w:rPr>
        <w:t xml:space="preserve"> كانون‌هاي فرهنگي نيز مدتي‌ست صاحب قدرت شده و بخشي از مديريت مسجد را طلب مي‌كنند. اين وضعيت پايدار نيست و بايستي اصلاح گردد.</w:t>
      </w:r>
    </w:p>
    <w:p w14:paraId="0310592C" w14:textId="77777777" w:rsidR="00102801" w:rsidRDefault="00102801" w:rsidP="0077684E">
      <w:pPr>
        <w:rPr>
          <w:rtl/>
        </w:rPr>
      </w:pPr>
      <w:r>
        <w:rPr>
          <w:rFonts w:hint="cs"/>
          <w:rtl/>
        </w:rPr>
        <w:t>البته كه نمي‌توان بسيج را از نيروي مقاومت سپاه منفكّ كرد، همچنين كانون فرهنگي را. اما درست مانند زماني كه نيروي زميني و هوايي در يك عمليات مشاركت مي‌كنند، فرمانده يك نفر بيشتر نيست، اگر چه هر نيرو ساختار فرماندهي مستقلي دارد، اما اين را نيروهاي نظامي به خوبي درك مي‌كنند كه در منطقه عملياتي فرماندهي واحد لازم است. امام جماعت فرمانده واحدي‌ست كه مسجد به آن نياز دارد. اين مهم‌ترين ركن حضور حوزه در مساجد است.</w:t>
      </w:r>
    </w:p>
    <w:p w14:paraId="253990BA" w14:textId="77777777" w:rsidR="0077684E" w:rsidRDefault="0077684E" w:rsidP="0077684E">
      <w:pPr>
        <w:pStyle w:val="Heading3"/>
        <w:rPr>
          <w:rtl/>
        </w:rPr>
      </w:pPr>
      <w:r>
        <w:rPr>
          <w:rFonts w:hint="cs"/>
          <w:rtl/>
        </w:rPr>
        <w:t>راهبردهاي ارتباطي</w:t>
      </w:r>
    </w:p>
    <w:p w14:paraId="2C71FBB4" w14:textId="77777777" w:rsidR="0077684E" w:rsidRDefault="003A1DF9" w:rsidP="00102801">
      <w:pPr>
        <w:pStyle w:val="ListParagraph"/>
        <w:numPr>
          <w:ilvl w:val="0"/>
          <w:numId w:val="40"/>
        </w:numPr>
        <w:ind w:left="850"/>
      </w:pPr>
      <w:r>
        <w:rPr>
          <w:rFonts w:hint="cs"/>
          <w:rtl/>
        </w:rPr>
        <w:t>مسجد آمار و اطلاعات به حوزه مي‌دهد. در نيازسنجي اجتماعي؛ سياسي، فرهنگي و اقتصادي. بدون اطلاعاتي كه از مساجد بيايد، حوزه علميه كور است. مسائل منطقه‌اي را نمي‌شناسد و قدرت پيش‌بيني و پاسخگويي به چالش‌هاي اجتماعي را نخواهد داشت.</w:t>
      </w:r>
    </w:p>
    <w:p w14:paraId="2BD1E17D" w14:textId="77777777" w:rsidR="003A1DF9" w:rsidRDefault="00487644" w:rsidP="00102801">
      <w:pPr>
        <w:pStyle w:val="ListParagraph"/>
        <w:numPr>
          <w:ilvl w:val="0"/>
          <w:numId w:val="40"/>
        </w:numPr>
        <w:ind w:left="850"/>
      </w:pPr>
      <w:r>
        <w:rPr>
          <w:rFonts w:hint="cs"/>
          <w:rtl/>
        </w:rPr>
        <w:t>مسجد محل تحقّق آرمان‌هاي اجتماعي حوزه است. حوزه‌هاي علميه با آينده‌پژوهي برنامه‌ريزي مي‌كنند و منطقه عملياتي آن‌ها منبر مساجد است. تبليغ مهم‌ترين فعاليت حوزه‌هاي علميه براي هدايت جامعه در مسجد محقّق مي‌شود.</w:t>
      </w:r>
    </w:p>
    <w:p w14:paraId="2DC43B9F" w14:textId="77777777" w:rsidR="00487644" w:rsidRDefault="00487644" w:rsidP="00102801">
      <w:pPr>
        <w:pStyle w:val="ListParagraph"/>
        <w:numPr>
          <w:ilvl w:val="0"/>
          <w:numId w:val="40"/>
        </w:numPr>
        <w:ind w:left="850"/>
      </w:pPr>
      <w:r>
        <w:rPr>
          <w:rFonts w:hint="cs"/>
          <w:rtl/>
        </w:rPr>
        <w:t>حوزه علميه موظّف است نيروهاي مورد نياز تمامي مساجد كشور را متناسب با نيازها و مختصّات هر منطقه توليد و تأمين نمايد.</w:t>
      </w:r>
    </w:p>
    <w:p w14:paraId="5C3019FA" w14:textId="77777777" w:rsidR="00487644" w:rsidRPr="0077684E" w:rsidRDefault="00487644" w:rsidP="00102801">
      <w:pPr>
        <w:pStyle w:val="ListParagraph"/>
        <w:numPr>
          <w:ilvl w:val="0"/>
          <w:numId w:val="40"/>
        </w:numPr>
        <w:ind w:left="850"/>
        <w:rPr>
          <w:rtl/>
        </w:rPr>
      </w:pPr>
      <w:r>
        <w:rPr>
          <w:rFonts w:hint="cs"/>
          <w:rtl/>
        </w:rPr>
        <w:t>حوزه علميه نسبت به نيازهاي فرهنگي مناطق تحت نفوذ مساجد پاسخگوست. قصور و تقصير در تأمين اين نيازها مستقيماً متوجه حوزه علميه است.</w:t>
      </w:r>
    </w:p>
    <w:p w14:paraId="3C617625" w14:textId="77777777" w:rsidR="00172E7B" w:rsidRDefault="00172E7B" w:rsidP="00172E7B">
      <w:pPr>
        <w:spacing w:line="240" w:lineRule="auto"/>
        <w:ind w:firstLine="0"/>
        <w:jc w:val="center"/>
      </w:pPr>
      <w:r>
        <w:rPr>
          <w:noProof/>
        </w:rPr>
        <mc:AlternateContent>
          <mc:Choice Requires="wpc">
            <w:drawing>
              <wp:inline distT="0" distB="0" distL="0" distR="0" wp14:anchorId="6DF34ED1" wp14:editId="2A23946C">
                <wp:extent cx="6300000" cy="2400001"/>
                <wp:effectExtent l="0" t="0" r="5715" b="63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Rectangle 14"/>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Oval 15"/>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5F894F"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6" name="Oval 16"/>
                        <wps:cNvSpPr/>
                        <wps:spPr>
                          <a:xfrm>
                            <a:off x="4155583" y="750692"/>
                            <a:ext cx="1771686" cy="898071"/>
                          </a:xfrm>
                          <a:prstGeom prst="ellipse">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56C84" w14:textId="77777777" w:rsidR="00DA0B42" w:rsidRPr="00487644" w:rsidRDefault="00DA0B42" w:rsidP="00172E7B">
                              <w:pPr>
                                <w:spacing w:after="0" w:line="240" w:lineRule="auto"/>
                                <w:ind w:firstLine="0"/>
                                <w:jc w:val="center"/>
                                <w:rPr>
                                  <w:rFonts w:cs="A Hamase"/>
                                  <w:color w:val="4F6228" w:themeColor="accent3" w:themeShade="80"/>
                                </w:rPr>
                              </w:pPr>
                              <w:r w:rsidRPr="00487644">
                                <w:rPr>
                                  <w:rFonts w:cs="A Hamase" w:hint="cs"/>
                                  <w:color w:val="4F6228" w:themeColor="accent3" w:themeShade="80"/>
                                  <w:rtl/>
                                </w:rPr>
                                <w:t>مساجد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7" name="Connector: Curved 17"/>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or: Curved 18"/>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1452910" y="89782"/>
                            <a:ext cx="3045612" cy="897933"/>
                          </a:xfrm>
                          <a:prstGeom prst="rect">
                            <a:avLst/>
                          </a:prstGeom>
                          <a:noFill/>
                          <a:ln w="6350">
                            <a:noFill/>
                          </a:ln>
                        </wps:spPr>
                        <wps:txbx>
                          <w:txbxContent>
                            <w:p w14:paraId="78AE72C2"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امام جماعت</w:t>
                              </w:r>
                            </w:p>
                            <w:p w14:paraId="57756FA4"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نيازهاي فرهنگي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 name="Text Box 20"/>
                        <wps:cNvSpPr txBox="1"/>
                        <wps:spPr>
                          <a:xfrm>
                            <a:off x="1452720" y="1387541"/>
                            <a:ext cx="3045612" cy="841309"/>
                          </a:xfrm>
                          <a:prstGeom prst="rect">
                            <a:avLst/>
                          </a:prstGeom>
                          <a:noFill/>
                          <a:ln w="6350">
                            <a:noFill/>
                          </a:ln>
                        </wps:spPr>
                        <wps:txbx>
                          <w:txbxContent>
                            <w:p w14:paraId="3618CE63"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آمار و اطلاعات وضعيت‌سنجي</w:t>
                              </w:r>
                            </w:p>
                            <w:p w14:paraId="70B2819B"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فرصت عمليات فرهنگي</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6DF34ED1" id="Canvas 21" o:spid="_x0000_s1035"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">
                <v:shape id="_x0000_s1036" type="#_x0000_t75" style="position:absolute;width:62998;height:23996;visibility:visible;mso-wrap-style:square" filled="t">
                  <v:fill o:detectmouseclick="t"/>
                  <v:path o:connecttype="none"/>
                </v:shape>
                <v:rect id="Rectangle 14" o:spid="_x0000_s1037"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" fillcolor="white [3212]" stroked="f" strokeweight="2pt">
                  <v:fill color2="yellow" rotate="t" focus="50%" type="gradient">
                    <o:fill v:ext="view" type="gradientUnscaled"/>
                  </v:fill>
                </v:rect>
                <v:oval id="Oval 15" o:spid="_x0000_s1038"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" fillcolor="#dbe5f1 [660]" strokecolor="#243f60 [1604]" strokeweight="2pt">
                  <v:textbox inset="0,0,0,0">
                    <w:txbxContent>
                      <w:p w14:paraId="145F894F"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16" o:spid="_x0000_s1039"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" fillcolor="#d6e3bc [1302]" strokecolor="#4e6128 [1606]" strokeweight="2pt">
                  <v:textbox inset="0,0,0,0">
                    <w:txbxContent>
                      <w:p w14:paraId="57956C84" w14:textId="77777777" w:rsidR="00DA0B42" w:rsidRPr="00487644" w:rsidRDefault="00DA0B42" w:rsidP="00172E7B">
                        <w:pPr>
                          <w:spacing w:after="0" w:line="240" w:lineRule="auto"/>
                          <w:ind w:firstLine="0"/>
                          <w:jc w:val="center"/>
                          <w:rPr>
                            <w:rFonts w:cs="A Hamase"/>
                            <w:color w:val="4F6228" w:themeColor="accent3" w:themeShade="80"/>
                          </w:rPr>
                        </w:pPr>
                        <w:r w:rsidRPr="00487644">
                          <w:rPr>
                            <w:rFonts w:cs="A Hamase" w:hint="cs"/>
                            <w:color w:val="4F6228" w:themeColor="accent3" w:themeShade="80"/>
                            <w:rtl/>
                          </w:rPr>
                          <w:t>مساجد</w:t>
                        </w:r>
                      </w:p>
                    </w:txbxContent>
                  </v:textbox>
                </v:oval>
                <v:shape id="Connector: Curved 17" o:spid="_x0000_s1040"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" adj="1138361" strokecolor="red" strokeweight="3pt">
                  <v:stroke endarrow="block"/>
                </v:shape>
                <v:shape id="Connector: Curved 18" o:spid="_x0000_s1041"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" adj="1138226" strokecolor="red" strokeweight="3pt">
                  <v:stroke endarrow="block"/>
                </v:shape>
                <v:shape id="Text Box 19" o:spid="_x0000_s1042"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8AE72C2"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امام جماعت</w:t>
                        </w:r>
                      </w:p>
                      <w:p w14:paraId="57756FA4"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نيازهاي فرهنگي</w:t>
                        </w:r>
                      </w:p>
                    </w:txbxContent>
                  </v:textbox>
                </v:shape>
                <v:shape id="Text Box 20" o:spid="_x0000_s1043" type="#_x0000_t202" style="position:absolute;left:14527;top:13875;width:30456;height:84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" filled="f" stroked="f" strokeweight=".5pt">
                  <v:textbox>
                    <w:txbxContent>
                      <w:p w14:paraId="3618CE63"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آمار و اطلاعات وضعيت‌سنجي</w:t>
                        </w:r>
                      </w:p>
                      <w:p w14:paraId="70B2819B"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فرصت عمليات فرهنگي</w:t>
                        </w:r>
                      </w:p>
                    </w:txbxContent>
                  </v:textbox>
                </v:shape>
                <w10:wrap anchorx="page"/>
                <w10:anchorlock/>
              </v:group>
            </w:pict>
          </mc:Fallback>
        </mc:AlternateContent>
      </w:r>
    </w:p>
    <w:p w14:paraId="01FE399E" w14:textId="77777777" w:rsidR="0077684E" w:rsidRDefault="0077684E" w:rsidP="0077684E">
      <w:pPr>
        <w:pStyle w:val="Heading2"/>
        <w:rPr>
          <w:rtl/>
        </w:rPr>
      </w:pPr>
      <w:r>
        <w:rPr>
          <w:rFonts w:hint="cs"/>
          <w:rtl/>
        </w:rPr>
        <w:t>دانشگاه‌ها و مراكز آموزش عالي</w:t>
      </w:r>
    </w:p>
    <w:p w14:paraId="10F52384" w14:textId="77777777" w:rsidR="0077684E" w:rsidRDefault="0077684E" w:rsidP="0077684E">
      <w:pPr>
        <w:pStyle w:val="Heading3"/>
        <w:rPr>
          <w:rtl/>
        </w:rPr>
      </w:pPr>
      <w:r>
        <w:rPr>
          <w:rFonts w:hint="cs"/>
          <w:rtl/>
        </w:rPr>
        <w:t>معرفي وضعيت</w:t>
      </w:r>
    </w:p>
    <w:p w14:paraId="27602C84" w14:textId="77777777" w:rsidR="0077684E" w:rsidRDefault="00EE1CCF" w:rsidP="0077684E">
      <w:pPr>
        <w:rPr>
          <w:rtl/>
        </w:rPr>
      </w:pPr>
      <w:r>
        <w:rPr>
          <w:rFonts w:hint="cs"/>
          <w:rtl/>
        </w:rPr>
        <w:t>حتي اگر تا پيش از ورود به دانشگاه تربيت كاملي براي انساني تدارك ديده شده باشد، جواني كه تحصيلات تكميلي و عالي خود را آغاز مي‌كند، با حجم عظيمي از شبهاتي مواجه مي‌شود كه اصل دين‌داري او را هدف گرفته‌اند؛ خدا هست يا نيست؟ دنيا آغاز و مبدأ دارد يا ندارد؟ همه چيز به بيگ‌بنگ بر مي‌گردد يا جهان از صفر خلق شده است؟ انسان‌ها ميمون بودند و فرگشت عامل اصلي پيدايش حيات است؟</w:t>
      </w:r>
    </w:p>
    <w:p w14:paraId="2F9878DB" w14:textId="77777777" w:rsidR="00EE1CCF" w:rsidRDefault="00EE1CCF" w:rsidP="0077684E">
      <w:pPr>
        <w:rPr>
          <w:rtl/>
        </w:rPr>
      </w:pPr>
      <w:r>
        <w:rPr>
          <w:rFonts w:hint="cs"/>
          <w:rtl/>
        </w:rPr>
        <w:t>علم و دانش پس از رنسانس عميقاً سكولار، بل لائيك است.</w:t>
      </w:r>
      <w:r w:rsidR="00C0633F">
        <w:rPr>
          <w:rFonts w:hint="cs"/>
          <w:rtl/>
        </w:rPr>
        <w:t xml:space="preserve"> اين ناسازگاري عميق و ريشه‌دار علوم جديد با دين تمامي باورهاي دانشجوي مسلمان را هدف مي‌گيرد و منهدم مي‌كند. اين‌جاست كه او در كنار خود نياز به راهبر معنوي دارد. حوزه علميه بايد در دانشگاه و در كنار دانشجو حاضر باشد.</w:t>
      </w:r>
    </w:p>
    <w:p w14:paraId="0761262E" w14:textId="77777777" w:rsidR="0077684E" w:rsidRDefault="0077684E" w:rsidP="0077684E">
      <w:pPr>
        <w:pStyle w:val="Heading3"/>
        <w:rPr>
          <w:rtl/>
        </w:rPr>
      </w:pPr>
      <w:r>
        <w:rPr>
          <w:rFonts w:hint="cs"/>
          <w:rtl/>
        </w:rPr>
        <w:t>راهبردهاي ارتباطي</w:t>
      </w:r>
    </w:p>
    <w:p w14:paraId="3502642A" w14:textId="77777777" w:rsidR="0077684E" w:rsidRDefault="004E332F" w:rsidP="004E332F">
      <w:pPr>
        <w:pStyle w:val="ListParagraph"/>
        <w:numPr>
          <w:ilvl w:val="0"/>
          <w:numId w:val="41"/>
        </w:numPr>
        <w:ind w:left="850"/>
      </w:pPr>
      <w:r>
        <w:rPr>
          <w:rFonts w:hint="cs"/>
          <w:rtl/>
        </w:rPr>
        <w:t>دانشگاه‌ها بايد فضايي براي حضور نماينده حوزه فراهم نمايند، با تمامي امكانات سياسي و اقتصادي مورد نياز. نماينده حوزه بايد بتواند نشست برگزار كند، با دانشجويان ارتباط نزديك داشته باشد، به پرسش‌ها پاسخ دهد و در فضايي آزاد و به دور از جنجال‌هاي سياسي بتواند با آن‌ها در تعامل و گفتگو باشد.</w:t>
      </w:r>
    </w:p>
    <w:p w14:paraId="37C9749A" w14:textId="77777777" w:rsidR="004E332F" w:rsidRDefault="004E332F" w:rsidP="004E332F">
      <w:pPr>
        <w:pStyle w:val="ListParagraph"/>
        <w:numPr>
          <w:ilvl w:val="0"/>
          <w:numId w:val="41"/>
        </w:numPr>
        <w:ind w:left="850"/>
      </w:pPr>
      <w:r>
        <w:rPr>
          <w:rFonts w:hint="cs"/>
          <w:rtl/>
        </w:rPr>
        <w:t>آخرين شبهات و مسائل و چالش‌هاي اعتقادي و اخلاقي در دانشگاه‌ها بايد در اختيار حوزه قرار گيرد. مراكز پژوهشي حوزوي اگر به موقع مطّلع شوند، مي‌توانند به موقع هم پاسخ دهند.</w:t>
      </w:r>
    </w:p>
    <w:p w14:paraId="468B0D83" w14:textId="77777777" w:rsidR="004E332F" w:rsidRDefault="004E332F" w:rsidP="004E332F">
      <w:pPr>
        <w:pStyle w:val="ListParagraph"/>
        <w:numPr>
          <w:ilvl w:val="0"/>
          <w:numId w:val="41"/>
        </w:numPr>
        <w:ind w:left="850"/>
      </w:pPr>
      <w:r>
        <w:rPr>
          <w:rFonts w:hint="cs"/>
          <w:rtl/>
        </w:rPr>
        <w:t>حوزه‌هاي علميه موظّف هستند براي هر دانشگاه، هر دانشكده، هر پرديس، چه خصوصي و چه دولتي، نماينده معرفي كنند. نماينده مزبور بايد از علوم جديد بيگانه نباشد و در پاسخ به شبهات متخصص. او لازم است از ميان روحانيان صبور و اهل مدارا و گفتگو انتخاب گردد.</w:t>
      </w:r>
    </w:p>
    <w:p w14:paraId="5F924510" w14:textId="77777777" w:rsidR="004E332F" w:rsidRPr="0077684E" w:rsidRDefault="004E332F" w:rsidP="004E332F">
      <w:pPr>
        <w:pStyle w:val="ListParagraph"/>
        <w:numPr>
          <w:ilvl w:val="0"/>
          <w:numId w:val="41"/>
        </w:numPr>
        <w:ind w:left="850"/>
        <w:rPr>
          <w:rtl/>
        </w:rPr>
      </w:pPr>
      <w:r>
        <w:rPr>
          <w:rFonts w:hint="cs"/>
          <w:rtl/>
        </w:rPr>
        <w:t>شبهات هر روز توليد مي‌شوند و حوزه علميه موظّف است هر روز پاسخ‌هاي جديد توليد كند.</w:t>
      </w:r>
    </w:p>
    <w:p w14:paraId="097054ED" w14:textId="77777777" w:rsidR="00172E7B" w:rsidRDefault="00172E7B" w:rsidP="00172E7B">
      <w:pPr>
        <w:spacing w:line="240" w:lineRule="auto"/>
        <w:ind w:firstLine="0"/>
        <w:jc w:val="center"/>
      </w:pPr>
      <w:r>
        <w:rPr>
          <w:noProof/>
        </w:rPr>
        <mc:AlternateContent>
          <mc:Choice Requires="wpc">
            <w:drawing>
              <wp:inline distT="0" distB="0" distL="0" distR="0" wp14:anchorId="3201CDAD" wp14:editId="0A3C228B">
                <wp:extent cx="6300000" cy="2400001"/>
                <wp:effectExtent l="0" t="0" r="5715" b="63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2" name="Rectangle 22"/>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Oval 23"/>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1387E3"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4" name="Oval 24"/>
                        <wps:cNvSpPr/>
                        <wps:spPr>
                          <a:xfrm>
                            <a:off x="4155583" y="750692"/>
                            <a:ext cx="1771686" cy="898071"/>
                          </a:xfrm>
                          <a:prstGeom prst="ellipse">
                            <a:avLst/>
                          </a:prstGeom>
                          <a:solidFill>
                            <a:schemeClr val="bg2">
                              <a:lumMod val="9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724FF" w14:textId="77777777" w:rsidR="00DA0B42" w:rsidRPr="00EE1CCF" w:rsidRDefault="00DA0B42" w:rsidP="00172E7B">
                              <w:pPr>
                                <w:spacing w:after="0" w:line="240" w:lineRule="auto"/>
                                <w:ind w:firstLine="0"/>
                                <w:jc w:val="center"/>
                                <w:rPr>
                                  <w:rFonts w:cs="A Hamase"/>
                                  <w:color w:val="4A442A" w:themeColor="background2" w:themeShade="40"/>
                                </w:rPr>
                              </w:pPr>
                              <w:r w:rsidRPr="00EE1CCF">
                                <w:rPr>
                                  <w:rFonts w:cs="A Hamase" w:hint="cs"/>
                                  <w:color w:val="4A442A" w:themeColor="background2" w:themeShade="40"/>
                                  <w:rtl/>
                                </w:rPr>
                                <w:t>دانشگاه‌ها</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5" name="Connector: Curved 25"/>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or: Curved 26"/>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452910" y="89782"/>
                            <a:ext cx="3045612" cy="897933"/>
                          </a:xfrm>
                          <a:prstGeom prst="rect">
                            <a:avLst/>
                          </a:prstGeom>
                          <a:noFill/>
                          <a:ln w="6350">
                            <a:noFill/>
                          </a:ln>
                        </wps:spPr>
                        <wps:txbx>
                          <w:txbxContent>
                            <w:p w14:paraId="06B71F74"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متخصّص</w:t>
                              </w:r>
                            </w:p>
                            <w:p w14:paraId="3A3E6B6D"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پاسخ شبهات روز</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8" name="Text Box 28"/>
                        <wps:cNvSpPr txBox="1"/>
                        <wps:spPr>
                          <a:xfrm>
                            <a:off x="1452758" y="1387735"/>
                            <a:ext cx="3045612" cy="906429"/>
                          </a:xfrm>
                          <a:prstGeom prst="rect">
                            <a:avLst/>
                          </a:prstGeom>
                          <a:noFill/>
                          <a:ln w="6350">
                            <a:noFill/>
                          </a:ln>
                        </wps:spPr>
                        <wps:txbx>
                          <w:txbxContent>
                            <w:p w14:paraId="6B20997C"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امكانات حضور نماينده حوزه</w:t>
                              </w:r>
                            </w:p>
                            <w:p w14:paraId="5CAD0994"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اطلاعات شبهات روز</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3201CDAD" id="Canvas 29" o:spid="_x0000_s1044"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">
                <v:shape id="_x0000_s1045" type="#_x0000_t75" style="position:absolute;width:62998;height:23996;visibility:visible;mso-wrap-style:square" filled="t">
                  <v:fill o:detectmouseclick="t"/>
                  <v:path o:connecttype="none"/>
                </v:shape>
                <v:rect id="Rectangle 22" o:spid="_x0000_s1046"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" fillcolor="white [3212]" stroked="f" strokeweight="2pt">
                  <v:fill color2="yellow" rotate="t" focus="50%" type="gradient">
                    <o:fill v:ext="view" type="gradientUnscaled"/>
                  </v:fill>
                </v:rect>
                <v:oval id="Oval 23" o:spid="_x0000_s1047"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" fillcolor="#dbe5f1 [660]" strokecolor="#243f60 [1604]" strokeweight="2pt">
                  <v:textbox inset="0,0,0,0">
                    <w:txbxContent>
                      <w:p w14:paraId="5A1387E3"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24" o:spid="_x0000_s1048"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" fillcolor="#ddd8c2 [2894]" strokecolor="#484329 [814]" strokeweight="2pt">
                  <v:textbox inset="0,0,0,0">
                    <w:txbxContent>
                      <w:p w14:paraId="500724FF" w14:textId="77777777" w:rsidR="00DA0B42" w:rsidRPr="00EE1CCF" w:rsidRDefault="00DA0B42" w:rsidP="00172E7B">
                        <w:pPr>
                          <w:spacing w:after="0" w:line="240" w:lineRule="auto"/>
                          <w:ind w:firstLine="0"/>
                          <w:jc w:val="center"/>
                          <w:rPr>
                            <w:rFonts w:cs="A Hamase"/>
                            <w:color w:val="4A442A" w:themeColor="background2" w:themeShade="40"/>
                          </w:rPr>
                        </w:pPr>
                        <w:r w:rsidRPr="00EE1CCF">
                          <w:rPr>
                            <w:rFonts w:cs="A Hamase" w:hint="cs"/>
                            <w:color w:val="4A442A" w:themeColor="background2" w:themeShade="40"/>
                            <w:rtl/>
                          </w:rPr>
                          <w:t>دانشگاه‌ها</w:t>
                        </w:r>
                      </w:p>
                    </w:txbxContent>
                  </v:textbox>
                </v:oval>
                <v:shape id="Connector: Curved 25" o:spid="_x0000_s1049"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" adj="1138361" strokecolor="red" strokeweight="3pt">
                  <v:stroke endarrow="block"/>
                </v:shape>
                <v:shape id="Connector: Curved 26" o:spid="_x0000_s1050"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" adj="1138226" strokecolor="red" strokeweight="3pt">
                  <v:stroke endarrow="block"/>
                </v:shape>
                <v:shape id="Text Box 27" o:spid="_x0000_s1051"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6B71F74"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متخصّص</w:t>
                        </w:r>
                      </w:p>
                      <w:p w14:paraId="3A3E6B6D"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پاسخ شبهات روز</w:t>
                        </w:r>
                      </w:p>
                    </w:txbxContent>
                  </v:textbox>
                </v:shape>
                <v:shape id="Text Box 28" o:spid="_x0000_s1052"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" filled="f" stroked="f" strokeweight=".5pt">
                  <v:textbox>
                    <w:txbxContent>
                      <w:p w14:paraId="6B20997C"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امكانات حضور نماينده حوزه</w:t>
                        </w:r>
                      </w:p>
                      <w:p w14:paraId="5CAD0994"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اطلاعات شبهات روز</w:t>
                        </w:r>
                      </w:p>
                    </w:txbxContent>
                  </v:textbox>
                </v:shape>
                <w10:wrap anchorx="page"/>
                <w10:anchorlock/>
              </v:group>
            </w:pict>
          </mc:Fallback>
        </mc:AlternateContent>
      </w:r>
    </w:p>
    <w:p w14:paraId="3576C0F8" w14:textId="77777777" w:rsidR="0077684E" w:rsidRDefault="0077684E" w:rsidP="0077684E">
      <w:pPr>
        <w:pStyle w:val="Heading2"/>
        <w:rPr>
          <w:rtl/>
        </w:rPr>
      </w:pPr>
      <w:r>
        <w:rPr>
          <w:rFonts w:hint="cs"/>
          <w:rtl/>
        </w:rPr>
        <w:t>مدارس آموزش و پرورش</w:t>
      </w:r>
    </w:p>
    <w:p w14:paraId="27D5BEC4" w14:textId="77777777" w:rsidR="0077684E" w:rsidRDefault="0077684E" w:rsidP="0077684E">
      <w:pPr>
        <w:pStyle w:val="Heading3"/>
        <w:rPr>
          <w:rtl/>
        </w:rPr>
      </w:pPr>
      <w:r>
        <w:rPr>
          <w:rFonts w:hint="cs"/>
          <w:rtl/>
        </w:rPr>
        <w:t>معرفي وضعيت</w:t>
      </w:r>
    </w:p>
    <w:p w14:paraId="4E04226B" w14:textId="77777777" w:rsidR="0077684E" w:rsidRDefault="00DE3A7C" w:rsidP="0077684E">
      <w:pPr>
        <w:rPr>
          <w:rtl/>
        </w:rPr>
      </w:pPr>
      <w:r>
        <w:rPr>
          <w:rFonts w:hint="cs"/>
          <w:rtl/>
        </w:rPr>
        <w:t xml:space="preserve">مدارس ابتدايي و متوسطه از آن رو حائز اهميّت است كه شخصيت انسان آينده را شكل مي‌دهد و انسان آينده هم جامعه آينده را. پيشتر اين وظيفه هر خانواده بود كه نسل بعد جامعه را شخصيت دهد. خانواده‌هاي امروز قادر بودند جامعه آينده را طراحي كنند. اما در جامعه‌اي كه اقتصاد آن بر نظام سرمايه‌داري مبتني‌ست خانواده خلع شده است. وقتي هم پدر و هم مادر ناگزير به كار هستند، تا بتوانند فرانيازهاي اعضاي خانواده را تأمين كنند، </w:t>
      </w:r>
      <w:r w:rsidR="005070FC">
        <w:rPr>
          <w:rFonts w:hint="cs"/>
          <w:rtl/>
        </w:rPr>
        <w:t xml:space="preserve">فرصت شخصيت‌سازي نسل بعد را عملاً به بيرون از خانه واگذارده‌اند. اين فرصت در اختيار </w:t>
      </w:r>
      <w:r w:rsidR="00EE63D7" w:rsidRPr="00EE63D7">
        <w:rPr>
          <w:rFonts w:ascii="Cambria Math" w:hAnsi="Cambria Math" w:cs="Cambria Math" w:hint="cs"/>
          <w:position w:val="-6"/>
          <w:rtl/>
        </w:rPr>
        <w:t>❶</w:t>
      </w:r>
      <w:r w:rsidR="00EE63D7">
        <w:rPr>
          <w:rFonts w:hint="cs"/>
          <w:rtl/>
        </w:rPr>
        <w:t xml:space="preserve"> </w:t>
      </w:r>
      <w:r w:rsidR="005070FC">
        <w:rPr>
          <w:rFonts w:hint="cs"/>
          <w:rtl/>
        </w:rPr>
        <w:t xml:space="preserve">مهدكودك‌ها، </w:t>
      </w:r>
      <w:r w:rsidR="00EE63D7" w:rsidRPr="00EE63D7">
        <w:rPr>
          <w:rFonts w:ascii="Cambria Math" w:hAnsi="Cambria Math" w:cs="Cambria Math" w:hint="cs"/>
          <w:position w:val="-6"/>
          <w:rtl/>
        </w:rPr>
        <w:t>❷</w:t>
      </w:r>
      <w:r w:rsidR="00EE63D7">
        <w:rPr>
          <w:rFonts w:hint="cs"/>
          <w:rtl/>
        </w:rPr>
        <w:t xml:space="preserve"> </w:t>
      </w:r>
      <w:r w:rsidR="005070FC">
        <w:rPr>
          <w:rFonts w:hint="cs"/>
          <w:rtl/>
        </w:rPr>
        <w:t>پيش‌دبستاني‌ها</w:t>
      </w:r>
      <w:r w:rsidR="00EE63D7">
        <w:rPr>
          <w:rFonts w:hint="cs"/>
          <w:rtl/>
        </w:rPr>
        <w:t xml:space="preserve"> و مدارس در دو دسته:</w:t>
      </w:r>
      <w:r w:rsidR="005070FC">
        <w:rPr>
          <w:rFonts w:hint="cs"/>
          <w:rtl/>
        </w:rPr>
        <w:t xml:space="preserve"> </w:t>
      </w:r>
      <w:r w:rsidR="00EE63D7" w:rsidRPr="00EE63D7">
        <w:rPr>
          <w:rFonts w:ascii="Cambria Math" w:hAnsi="Cambria Math" w:cs="Cambria Math" w:hint="cs"/>
          <w:position w:val="-6"/>
          <w:rtl/>
        </w:rPr>
        <w:t>❸</w:t>
      </w:r>
      <w:r w:rsidR="00EE63D7">
        <w:rPr>
          <w:rFonts w:hint="cs"/>
          <w:rtl/>
        </w:rPr>
        <w:t xml:space="preserve"> </w:t>
      </w:r>
      <w:r w:rsidR="005070FC">
        <w:rPr>
          <w:rFonts w:hint="cs"/>
          <w:rtl/>
        </w:rPr>
        <w:t xml:space="preserve">ابتدايي‌ها و </w:t>
      </w:r>
      <w:r w:rsidR="00EE63D7" w:rsidRPr="00EE63D7">
        <w:rPr>
          <w:rFonts w:ascii="Cambria Math" w:hAnsi="Cambria Math" w:cs="Cambria Math" w:hint="cs"/>
          <w:position w:val="-6"/>
          <w:rtl/>
        </w:rPr>
        <w:t>❹</w:t>
      </w:r>
      <w:r w:rsidR="00EE63D7">
        <w:rPr>
          <w:rFonts w:hint="cs"/>
          <w:rtl/>
        </w:rPr>
        <w:t xml:space="preserve"> </w:t>
      </w:r>
      <w:r w:rsidR="005070FC">
        <w:rPr>
          <w:rFonts w:hint="cs"/>
          <w:rtl/>
        </w:rPr>
        <w:t>متوسطه‌ها قرار گرفته است.</w:t>
      </w:r>
      <w:r w:rsidR="00DA034E">
        <w:rPr>
          <w:rFonts w:hint="cs"/>
          <w:rtl/>
        </w:rPr>
        <w:t xml:space="preserve"> حوزه علميه ناگزير است در اين قلمرو حاضر شود، تا باورهاي آينده جامعه را حفظ كند.</w:t>
      </w:r>
    </w:p>
    <w:p w14:paraId="0FA94C13" w14:textId="77777777" w:rsidR="0077684E" w:rsidRDefault="0077684E" w:rsidP="0077684E">
      <w:pPr>
        <w:pStyle w:val="Heading3"/>
        <w:rPr>
          <w:rtl/>
        </w:rPr>
      </w:pPr>
      <w:r>
        <w:rPr>
          <w:rFonts w:hint="cs"/>
          <w:rtl/>
        </w:rPr>
        <w:t>راهبردهاي ارتباطي</w:t>
      </w:r>
    </w:p>
    <w:p w14:paraId="6CD82946" w14:textId="77777777" w:rsidR="0077684E" w:rsidRDefault="00F55775" w:rsidP="00B16CBE">
      <w:pPr>
        <w:pStyle w:val="ListParagraph"/>
        <w:numPr>
          <w:ilvl w:val="0"/>
          <w:numId w:val="42"/>
        </w:numPr>
        <w:ind w:left="850"/>
      </w:pPr>
      <w:r>
        <w:rPr>
          <w:rFonts w:hint="cs"/>
          <w:rtl/>
        </w:rPr>
        <w:t>حوزه علميه موظّف است براي هر كدام از اين چهار نهاد فرهنگي جامعه برنامه توليد كند. البته برنامه‌هايي كه متناسب با نيازها و توان درك هر سطح از مخاطب باشد.</w:t>
      </w:r>
    </w:p>
    <w:p w14:paraId="3BB4615C" w14:textId="77777777" w:rsidR="00F55775" w:rsidRDefault="00F55775" w:rsidP="00B16CBE">
      <w:pPr>
        <w:pStyle w:val="ListParagraph"/>
        <w:numPr>
          <w:ilvl w:val="0"/>
          <w:numId w:val="42"/>
        </w:numPr>
        <w:ind w:left="850"/>
      </w:pPr>
      <w:r>
        <w:rPr>
          <w:rFonts w:hint="cs"/>
          <w:rtl/>
        </w:rPr>
        <w:t>حوزه علميه بايد نيروهاي انساني مورد نياز براي تربيت مخاطب در اين چهار سطح را توليد كند و سازوكاري تدارك نمايد كه اين نيروها بتوانند در مقصد حضور پيدا كرده و نقش مربّي و نه دبير را بازي كنند.</w:t>
      </w:r>
    </w:p>
    <w:p w14:paraId="1207D4E0" w14:textId="77777777" w:rsidR="00F55775" w:rsidRDefault="00F55775" w:rsidP="00B16CBE">
      <w:pPr>
        <w:pStyle w:val="ListParagraph"/>
        <w:numPr>
          <w:ilvl w:val="0"/>
          <w:numId w:val="42"/>
        </w:numPr>
        <w:ind w:left="850"/>
      </w:pPr>
      <w:r>
        <w:rPr>
          <w:rFonts w:hint="cs"/>
          <w:rtl/>
        </w:rPr>
        <w:t>مدارس آموزش و پرورش بايد امكاني فراهم كنند تا نماينده حوزه به عنوان مربّي حضور مؤثّر پيدا كرده و نقش خود را بتواند به انجام برساند.</w:t>
      </w:r>
    </w:p>
    <w:p w14:paraId="517E4FAB" w14:textId="77777777" w:rsidR="00F55775" w:rsidRPr="0077684E" w:rsidRDefault="00F55775" w:rsidP="00B16CBE">
      <w:pPr>
        <w:pStyle w:val="ListParagraph"/>
        <w:numPr>
          <w:ilvl w:val="0"/>
          <w:numId w:val="42"/>
        </w:numPr>
        <w:ind w:left="850"/>
        <w:rPr>
          <w:rtl/>
        </w:rPr>
      </w:pPr>
      <w:r>
        <w:rPr>
          <w:rFonts w:hint="cs"/>
          <w:rtl/>
        </w:rPr>
        <w:t>آمار و اطلاعات جمعيتي مخاطبان و نيازهاي بالفعل آن‌ها را مدارس بايد در اختيار حوزه قرار دهند، تا بتواند در برنامه‌ريزي‌ها با دقّت عمل كند.</w:t>
      </w:r>
    </w:p>
    <w:p w14:paraId="75C33918" w14:textId="77777777" w:rsidR="00172E7B" w:rsidRDefault="00172E7B" w:rsidP="00172E7B">
      <w:pPr>
        <w:spacing w:line="240" w:lineRule="auto"/>
        <w:ind w:firstLine="0"/>
        <w:jc w:val="center"/>
      </w:pPr>
      <w:r>
        <w:rPr>
          <w:noProof/>
        </w:rPr>
        <mc:AlternateContent>
          <mc:Choice Requires="wpc">
            <w:drawing>
              <wp:inline distT="0" distB="0" distL="0" distR="0" wp14:anchorId="4005E6EB" wp14:editId="3D789698">
                <wp:extent cx="6300000" cy="2400001"/>
                <wp:effectExtent l="0" t="0" r="5715" b="635"/>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 name="Rectangle 30"/>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Oval 31"/>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280AA"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2" name="Oval 32"/>
                        <wps:cNvSpPr/>
                        <wps:spPr>
                          <a:xfrm>
                            <a:off x="4155583" y="750692"/>
                            <a:ext cx="1771686" cy="898071"/>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6D003" w14:textId="77777777" w:rsidR="00DA0B42" w:rsidRPr="00A9584B" w:rsidRDefault="00DA0B42" w:rsidP="00172E7B">
                              <w:pPr>
                                <w:spacing w:after="0" w:line="240" w:lineRule="auto"/>
                                <w:ind w:firstLine="0"/>
                                <w:jc w:val="center"/>
                                <w:rPr>
                                  <w:rFonts w:cs="A Hamase"/>
                                  <w:color w:val="5F497A" w:themeColor="accent4" w:themeShade="BF"/>
                                </w:rPr>
                              </w:pPr>
                              <w:r w:rsidRPr="00A9584B">
                                <w:rPr>
                                  <w:rFonts w:cs="A Hamase" w:hint="cs"/>
                                  <w:color w:val="5F497A" w:themeColor="accent4" w:themeShade="BF"/>
                                  <w:rtl/>
                                </w:rPr>
                                <w:t>مدارس</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3" name="Connector: Curved 33"/>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nector: Curved 34"/>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1452910" y="89782"/>
                            <a:ext cx="3045612" cy="897933"/>
                          </a:xfrm>
                          <a:prstGeom prst="rect">
                            <a:avLst/>
                          </a:prstGeom>
                          <a:noFill/>
                          <a:ln w="6350">
                            <a:noFill/>
                          </a:ln>
                        </wps:spPr>
                        <wps:txbx>
                          <w:txbxContent>
                            <w:p w14:paraId="0DF7C878"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برنامه‌هاي تربيتي</w:t>
                              </w:r>
                            </w:p>
                            <w:p w14:paraId="75D25113"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نيروهاي انساني مربّي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6" name="Text Box 36"/>
                        <wps:cNvSpPr txBox="1"/>
                        <wps:spPr>
                          <a:xfrm>
                            <a:off x="1452720" y="1387541"/>
                            <a:ext cx="3045612" cy="833145"/>
                          </a:xfrm>
                          <a:prstGeom prst="rect">
                            <a:avLst/>
                          </a:prstGeom>
                          <a:noFill/>
                          <a:ln w="6350">
                            <a:noFill/>
                          </a:ln>
                        </wps:spPr>
                        <wps:txbx>
                          <w:txbxContent>
                            <w:p w14:paraId="7CB01CE6" w14:textId="77777777" w:rsidR="00DA0B42" w:rsidRPr="000C6E03" w:rsidRDefault="00DA0B42" w:rsidP="00351AF1">
                              <w:pPr>
                                <w:spacing w:after="0" w:line="240" w:lineRule="auto"/>
                                <w:ind w:firstLine="0"/>
                                <w:jc w:val="center"/>
                                <w:rPr>
                                  <w:rFonts w:cs="A Hamase"/>
                                  <w:color w:val="FF0000"/>
                                  <w:sz w:val="20"/>
                                  <w:szCs w:val="24"/>
                                </w:rPr>
                              </w:pPr>
                              <w:r>
                                <w:rPr>
                                  <w:rFonts w:cs="A Hamase" w:hint="cs"/>
                                  <w:color w:val="FF0000"/>
                                  <w:sz w:val="20"/>
                                  <w:szCs w:val="24"/>
                                  <w:rtl/>
                                </w:rPr>
                                <w:t>امكان و فرصت حضور مربّي حوزوي</w:t>
                              </w:r>
                            </w:p>
                            <w:p w14:paraId="0B51AE7A"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آمار و اطلاعات نيازسنجي</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4005E6EB" id="Canvas 37" o:spid="_x0000_s1053"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">
                <v:shape id="_x0000_s1054" type="#_x0000_t75" style="position:absolute;width:62998;height:23996;visibility:visible;mso-wrap-style:square" filled="t">
                  <v:fill o:detectmouseclick="t"/>
                  <v:path o:connecttype="none"/>
                </v:shape>
                <v:rect id="Rectangle 30" o:spid="_x0000_s1055"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" fillcolor="white [3212]" stroked="f" strokeweight="2pt">
                  <v:fill color2="yellow" rotate="t" focus="50%" type="gradient">
                    <o:fill v:ext="view" type="gradientUnscaled"/>
                  </v:fill>
                </v:rect>
                <v:oval id="Oval 31" o:spid="_x0000_s1056"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" fillcolor="#dbe5f1 [660]" strokecolor="#243f60 [1604]" strokeweight="2pt">
                  <v:textbox inset="0,0,0,0">
                    <w:txbxContent>
                      <w:p w14:paraId="67D280AA"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32" o:spid="_x0000_s1057"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" fillcolor="#e5dfec [663]" strokecolor="#5f497a [2407]" strokeweight="2pt">
                  <v:textbox inset="0,0,0,0">
                    <w:txbxContent>
                      <w:p w14:paraId="1716D003" w14:textId="77777777" w:rsidR="00DA0B42" w:rsidRPr="00A9584B" w:rsidRDefault="00DA0B42" w:rsidP="00172E7B">
                        <w:pPr>
                          <w:spacing w:after="0" w:line="240" w:lineRule="auto"/>
                          <w:ind w:firstLine="0"/>
                          <w:jc w:val="center"/>
                          <w:rPr>
                            <w:rFonts w:cs="A Hamase"/>
                            <w:color w:val="5F497A" w:themeColor="accent4" w:themeShade="BF"/>
                          </w:rPr>
                        </w:pPr>
                        <w:r w:rsidRPr="00A9584B">
                          <w:rPr>
                            <w:rFonts w:cs="A Hamase" w:hint="cs"/>
                            <w:color w:val="5F497A" w:themeColor="accent4" w:themeShade="BF"/>
                            <w:rtl/>
                          </w:rPr>
                          <w:t>مدارس</w:t>
                        </w:r>
                      </w:p>
                    </w:txbxContent>
                  </v:textbox>
                </v:oval>
                <v:shape id="Connector: Curved 33" o:spid="_x0000_s1058"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" adj="1138361" strokecolor="red" strokeweight="3pt">
                  <v:stroke endarrow="block"/>
                </v:shape>
                <v:shape id="Connector: Curved 34" o:spid="_x0000_s1059"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" adj="1138226" strokecolor="red" strokeweight="3pt">
                  <v:stroke endarrow="block"/>
                </v:shape>
                <v:shape id="Text Box 35" o:spid="_x0000_s1060"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DF7C878"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برنامه‌هاي تربيتي</w:t>
                        </w:r>
                      </w:p>
                      <w:p w14:paraId="75D25113" w14:textId="77777777" w:rsidR="00DA0B42" w:rsidRPr="000C6E03" w:rsidRDefault="00DA0B42" w:rsidP="00172E7B">
                        <w:pPr>
                          <w:spacing w:after="0" w:line="240" w:lineRule="auto"/>
                          <w:ind w:firstLine="0"/>
                          <w:jc w:val="center"/>
                          <w:rPr>
                            <w:rFonts w:cs="A Hamase"/>
                            <w:color w:val="FF0000"/>
                            <w:sz w:val="20"/>
                            <w:szCs w:val="24"/>
                          </w:rPr>
                        </w:pPr>
                        <w:r>
                          <w:rPr>
                            <w:rFonts w:cs="A Hamase" w:hint="cs"/>
                            <w:color w:val="FF0000"/>
                            <w:sz w:val="20"/>
                            <w:szCs w:val="24"/>
                            <w:rtl/>
                          </w:rPr>
                          <w:t>نيروهاي انساني مربّي</w:t>
                        </w:r>
                      </w:p>
                    </w:txbxContent>
                  </v:textbox>
                </v:shape>
                <v:shape id="Text Box 36" o:spid="_x0000_s1061" type="#_x0000_t202" style="position:absolute;left:14527;top:13875;width:30456;height:83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" filled="f" stroked="f" strokeweight=".5pt">
                  <v:textbox>
                    <w:txbxContent>
                      <w:p w14:paraId="7CB01CE6" w14:textId="77777777" w:rsidR="00DA0B42" w:rsidRPr="000C6E03" w:rsidRDefault="00DA0B42" w:rsidP="00351AF1">
                        <w:pPr>
                          <w:spacing w:after="0" w:line="240" w:lineRule="auto"/>
                          <w:ind w:firstLine="0"/>
                          <w:jc w:val="center"/>
                          <w:rPr>
                            <w:rFonts w:cs="A Hamase"/>
                            <w:color w:val="FF0000"/>
                            <w:sz w:val="20"/>
                            <w:szCs w:val="24"/>
                          </w:rPr>
                        </w:pPr>
                        <w:r>
                          <w:rPr>
                            <w:rFonts w:cs="A Hamase" w:hint="cs"/>
                            <w:color w:val="FF0000"/>
                            <w:sz w:val="20"/>
                            <w:szCs w:val="24"/>
                            <w:rtl/>
                          </w:rPr>
                          <w:t>امكان و فرصت حضور مربّي حوزوي</w:t>
                        </w:r>
                      </w:p>
                      <w:p w14:paraId="0B51AE7A"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آمار و اطلاعات نيازسنجي</w:t>
                        </w:r>
                      </w:p>
                    </w:txbxContent>
                  </v:textbox>
                </v:shape>
                <w10:wrap anchorx="page"/>
                <w10:anchorlock/>
              </v:group>
            </w:pict>
          </mc:Fallback>
        </mc:AlternateContent>
      </w:r>
    </w:p>
    <w:p w14:paraId="5D725616" w14:textId="77777777" w:rsidR="0077684E" w:rsidRDefault="0077684E" w:rsidP="0077684E">
      <w:pPr>
        <w:pStyle w:val="Heading2"/>
        <w:rPr>
          <w:rtl/>
        </w:rPr>
      </w:pPr>
      <w:r>
        <w:rPr>
          <w:rFonts w:hint="cs"/>
          <w:rtl/>
        </w:rPr>
        <w:t>نهادهاي مذهبي</w:t>
      </w:r>
    </w:p>
    <w:p w14:paraId="065D7A50" w14:textId="77777777" w:rsidR="0077684E" w:rsidRDefault="0077684E" w:rsidP="0077684E">
      <w:pPr>
        <w:pStyle w:val="Heading3"/>
        <w:rPr>
          <w:rtl/>
        </w:rPr>
      </w:pPr>
      <w:r>
        <w:rPr>
          <w:rFonts w:hint="cs"/>
          <w:rtl/>
        </w:rPr>
        <w:t>معرفي وضعيت</w:t>
      </w:r>
    </w:p>
    <w:p w14:paraId="4B2A0D41" w14:textId="77777777" w:rsidR="0077684E" w:rsidRDefault="00F92CE3" w:rsidP="0077684E">
      <w:pPr>
        <w:rPr>
          <w:rtl/>
        </w:rPr>
      </w:pPr>
      <w:r>
        <w:rPr>
          <w:rFonts w:hint="cs"/>
          <w:rtl/>
        </w:rPr>
        <w:t>به طور طبيعي در هر جامعه‌اي گروه‌هايي از مردم به صورت خودجوش شكل مي‌گيرند كه مقاصد خيرخواهانه دارند. گروهي تصميم مي‌گيرند براي نيازمندان پول جمع كنند، بعضي صندوق‌هاي قرض‌الحسنه. گروهي غذا مي‌پزند و نذري مي‌دهند. برخي هم نيازهاي معنوي</w:t>
      </w:r>
      <w:r w:rsidR="00EF0F77">
        <w:rPr>
          <w:rFonts w:hint="cs"/>
          <w:rtl/>
        </w:rPr>
        <w:t xml:space="preserve">، مشاوره‌اي، حل اختلاف و يا حتي دم و دستگاه همسريابي راه مي‌اندازند. همه اين گروه‌هاي خيّر و خيرخواه مذهبي نياز به هدايت و راهبري دارند. خطا و اشتباه در برنامه‌ريزي و مديريت نهادهاي مذهبي مردمي و غيردولتي هميشه ممكن است روي دهد. </w:t>
      </w:r>
    </w:p>
    <w:p w14:paraId="274B4750" w14:textId="77777777" w:rsidR="00EF0F77" w:rsidRDefault="00EF0F77" w:rsidP="0077684E">
      <w:pPr>
        <w:rPr>
          <w:rtl/>
        </w:rPr>
      </w:pPr>
      <w:r>
        <w:rPr>
          <w:rFonts w:hint="cs"/>
          <w:rtl/>
        </w:rPr>
        <w:t>گاهي هم چه بسا خودجوش نبوده و پشت پرده يك فعاليت خيرخواهانه، بخشي از برنامه عملياتي دشمن پنهان باشد. دستي نامرئي كه قصد سوء براي جامعه دارد. مي‌خواهد گروهي را بفرييد و از دين خارج كند، يا اختلاف بياندازد و بر تعارضات مذهبي دامن بزند.</w:t>
      </w:r>
    </w:p>
    <w:p w14:paraId="0DFB9398" w14:textId="77777777" w:rsidR="00EF0F77" w:rsidRDefault="00EF0F77" w:rsidP="0077684E">
      <w:pPr>
        <w:rPr>
          <w:rtl/>
        </w:rPr>
      </w:pPr>
      <w:r>
        <w:rPr>
          <w:rFonts w:hint="cs"/>
          <w:rtl/>
        </w:rPr>
        <w:t>در همه اين موارد حضور حوزه علميه لازم است، محكم و با اقتدار و با برنامه كاملي براي ارتقاي وضعيت و افزايش كارآمدي اين نهادهاي مذهبي؛ حسينيه، تكيه، فاطميه، اعتكاف، زيارت عتبات، كاروان حج، موكب.</w:t>
      </w:r>
    </w:p>
    <w:p w14:paraId="0759E54B" w14:textId="77777777" w:rsidR="0077684E" w:rsidRDefault="0077684E" w:rsidP="0077684E">
      <w:pPr>
        <w:pStyle w:val="Heading3"/>
        <w:rPr>
          <w:rtl/>
        </w:rPr>
      </w:pPr>
      <w:r>
        <w:rPr>
          <w:rFonts w:hint="cs"/>
          <w:rtl/>
        </w:rPr>
        <w:t>راهبردهاي ارتباطي</w:t>
      </w:r>
    </w:p>
    <w:p w14:paraId="1EBE3521" w14:textId="77777777" w:rsidR="0077684E" w:rsidRDefault="0060235C" w:rsidP="0060235C">
      <w:pPr>
        <w:pStyle w:val="ListParagraph"/>
        <w:numPr>
          <w:ilvl w:val="0"/>
          <w:numId w:val="43"/>
        </w:numPr>
        <w:ind w:left="850"/>
      </w:pPr>
      <w:r>
        <w:rPr>
          <w:rFonts w:hint="cs"/>
          <w:rtl/>
        </w:rPr>
        <w:t>حوزه علميه موظّف است جامعه را توجيه و آگاه نمايد كه هر فعاليت مذهبي و خيرخواهانه لزوماً نيازمند حضور فيزيكي و معنوي يك روحاني است. روحاني‌اي كه از طرف حوزه تأييد شود.</w:t>
      </w:r>
    </w:p>
    <w:p w14:paraId="02090663" w14:textId="77777777" w:rsidR="0060235C" w:rsidRDefault="0060235C" w:rsidP="0060235C">
      <w:pPr>
        <w:pStyle w:val="ListParagraph"/>
        <w:numPr>
          <w:ilvl w:val="0"/>
          <w:numId w:val="43"/>
        </w:numPr>
        <w:ind w:left="850"/>
      </w:pPr>
      <w:r>
        <w:rPr>
          <w:rFonts w:hint="cs"/>
          <w:rtl/>
        </w:rPr>
        <w:t>حوزه علميه بايد نيروهاي انساني راهبر نهادهاي مذهبي را توليد و تأمين كند.</w:t>
      </w:r>
    </w:p>
    <w:p w14:paraId="2F46BDD0" w14:textId="77777777" w:rsidR="0060235C" w:rsidRDefault="0060235C" w:rsidP="0060235C">
      <w:pPr>
        <w:pStyle w:val="ListParagraph"/>
        <w:numPr>
          <w:ilvl w:val="0"/>
          <w:numId w:val="43"/>
        </w:numPr>
        <w:ind w:left="850"/>
      </w:pPr>
      <w:r>
        <w:rPr>
          <w:rFonts w:hint="cs"/>
          <w:rtl/>
        </w:rPr>
        <w:t>حوزه علميه موظّف است به صورت شبكه‌اي از طريق نيروهاي ميداني خود نسبت به تشكيل نهادهاي مذهبي آگاهي يابد و به موقع راهبر مورد تأييد خود را معرفي كند.</w:t>
      </w:r>
    </w:p>
    <w:p w14:paraId="47EC90BB" w14:textId="77777777" w:rsidR="0060235C" w:rsidRDefault="0060235C" w:rsidP="0060235C">
      <w:pPr>
        <w:pStyle w:val="ListParagraph"/>
        <w:numPr>
          <w:ilvl w:val="0"/>
          <w:numId w:val="43"/>
        </w:numPr>
        <w:ind w:left="850"/>
      </w:pPr>
      <w:r>
        <w:rPr>
          <w:rFonts w:hint="cs"/>
          <w:rtl/>
        </w:rPr>
        <w:t>نهادهاي مذهبي بايد پذيراي اين راهبر بوده و با او همكاري نمايند و بدانند كه در غير اين صورت رفتارهاي آن‌ها حجيّت مذهبي نداشته و معلوم نيست مستوجب ثواب و پاداش اخروي باشد. چه بسا شرّ است كه در لباس خير خود را بزك كرده است.</w:t>
      </w:r>
    </w:p>
    <w:p w14:paraId="5979414E" w14:textId="77777777" w:rsidR="00464910" w:rsidRPr="0077684E" w:rsidRDefault="00464910" w:rsidP="0060235C">
      <w:pPr>
        <w:pStyle w:val="ListParagraph"/>
        <w:numPr>
          <w:ilvl w:val="0"/>
          <w:numId w:val="43"/>
        </w:numPr>
        <w:ind w:left="850"/>
        <w:rPr>
          <w:rtl/>
        </w:rPr>
      </w:pPr>
      <w:r>
        <w:rPr>
          <w:rFonts w:hint="cs"/>
          <w:rtl/>
        </w:rPr>
        <w:t>عملاً حوزه علميه است كه مجوّز فعاليت تمامي نهادهاي مذهبي داخل كشور را اعطا مي‌كند و بدون اين مجوّز نهادهاي حكومتي مي‌توانند از ارائه خدمات به نهادهاي مذهبي خودداري كرده و آن‌ها را به رسميت نشناسند. اگر حوزه به درستي وظيفه خود را نسبت به نهادهاي مذهبي انجام دهد، نظام اسلامي مي‌تواند با اقتدار مانع فعاليت نهادهاي مذهبي بدون راهبر مذهبي گردد و آن‌ها را غيرمجاز تلقّي نمايد.</w:t>
      </w:r>
    </w:p>
    <w:p w14:paraId="1BCB3258" w14:textId="77777777" w:rsidR="00172E7B" w:rsidRDefault="00172E7B" w:rsidP="00172E7B">
      <w:pPr>
        <w:spacing w:line="240" w:lineRule="auto"/>
        <w:ind w:firstLine="0"/>
        <w:jc w:val="center"/>
      </w:pPr>
      <w:r>
        <w:rPr>
          <w:noProof/>
        </w:rPr>
        <mc:AlternateContent>
          <mc:Choice Requires="wpc">
            <w:drawing>
              <wp:inline distT="0" distB="0" distL="0" distR="0" wp14:anchorId="56361B29" wp14:editId="74BCDAD8">
                <wp:extent cx="6300000" cy="2400001"/>
                <wp:effectExtent l="0" t="0" r="5715" b="63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 name="Oval 39"/>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ED404E"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0" name="Oval 40"/>
                        <wps:cNvSpPr/>
                        <wps:spPr>
                          <a:xfrm>
                            <a:off x="4155583" y="750692"/>
                            <a:ext cx="1771686" cy="898071"/>
                          </a:xfrm>
                          <a:prstGeom prst="ellipse">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EFC40" w14:textId="77777777" w:rsidR="00DA0B42" w:rsidRPr="00606408" w:rsidRDefault="00DA0B42" w:rsidP="00172E7B">
                              <w:pPr>
                                <w:spacing w:after="0" w:line="240" w:lineRule="auto"/>
                                <w:ind w:firstLine="0"/>
                                <w:jc w:val="center"/>
                                <w:rPr>
                                  <w:rFonts w:cs="A Hamase"/>
                                  <w:color w:val="E36C0A" w:themeColor="accent6" w:themeShade="BF"/>
                                </w:rPr>
                              </w:pPr>
                              <w:r w:rsidRPr="00606408">
                                <w:rPr>
                                  <w:rFonts w:cs="A Hamase" w:hint="cs"/>
                                  <w:color w:val="E36C0A" w:themeColor="accent6" w:themeShade="BF"/>
                                  <w:rtl/>
                                </w:rPr>
                                <w:t>نهادهاي مذهبي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1" name="Connector: Curved 41"/>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or: Curved 42"/>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1452910" y="89782"/>
                            <a:ext cx="3045612" cy="897933"/>
                          </a:xfrm>
                          <a:prstGeom prst="rect">
                            <a:avLst/>
                          </a:prstGeom>
                          <a:noFill/>
                          <a:ln w="6350">
                            <a:noFill/>
                          </a:ln>
                        </wps:spPr>
                        <wps:txbx>
                          <w:txbxContent>
                            <w:p w14:paraId="1907822B"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هدايت برنامه‌ها</w:t>
                              </w:r>
                            </w:p>
                            <w:p w14:paraId="50197281"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مجوّز فعاليت مذهبي</w:t>
                              </w:r>
                            </w:p>
                            <w:p w14:paraId="7B4A9241" w14:textId="77777777" w:rsidR="007F077A" w:rsidRPr="000C6E03" w:rsidRDefault="007F077A" w:rsidP="00172E7B">
                              <w:pPr>
                                <w:spacing w:after="0" w:line="240" w:lineRule="auto"/>
                                <w:ind w:firstLine="0"/>
                                <w:jc w:val="center"/>
                                <w:rPr>
                                  <w:rFonts w:cs="A Hamase"/>
                                  <w:color w:val="FF0000"/>
                                  <w:sz w:val="20"/>
                                  <w:szCs w:val="24"/>
                                </w:rPr>
                              </w:pPr>
                              <w:r>
                                <w:rPr>
                                  <w:rFonts w:cs="A Hamase" w:hint="cs"/>
                                  <w:color w:val="FF0000"/>
                                  <w:sz w:val="20"/>
                                  <w:szCs w:val="24"/>
                                  <w:rtl/>
                                </w:rPr>
                                <w:t>نيروي راهبر مذهبي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4" name="Text Box 44"/>
                        <wps:cNvSpPr txBox="1"/>
                        <wps:spPr>
                          <a:xfrm>
                            <a:off x="1452758" y="1387735"/>
                            <a:ext cx="3045612" cy="906429"/>
                          </a:xfrm>
                          <a:prstGeom prst="rect">
                            <a:avLst/>
                          </a:prstGeom>
                          <a:noFill/>
                          <a:ln w="6350">
                            <a:noFill/>
                          </a:ln>
                        </wps:spPr>
                        <wps:txbx>
                          <w:txbxContent>
                            <w:p w14:paraId="1CC7C39B" w14:textId="77777777" w:rsidR="00DA0B42" w:rsidRDefault="007F077A" w:rsidP="00172E7B">
                              <w:pPr>
                                <w:spacing w:after="0" w:line="240" w:lineRule="auto"/>
                                <w:ind w:firstLine="0"/>
                                <w:jc w:val="center"/>
                                <w:rPr>
                                  <w:rFonts w:cs="A Hamase"/>
                                  <w:color w:val="FF0000"/>
                                  <w:sz w:val="20"/>
                                  <w:szCs w:val="24"/>
                                  <w:rtl/>
                                </w:rPr>
                              </w:pPr>
                              <w:r>
                                <w:rPr>
                                  <w:rFonts w:cs="A Hamase" w:hint="cs"/>
                                  <w:color w:val="FF0000"/>
                                  <w:sz w:val="20"/>
                                  <w:szCs w:val="24"/>
                                  <w:rtl/>
                                </w:rPr>
                                <w:t>پذيرش راهبر مذهبي</w:t>
                              </w:r>
                            </w:p>
                            <w:p w14:paraId="36A7E5C1" w14:textId="77777777" w:rsidR="007F077A" w:rsidRPr="000C6E03" w:rsidRDefault="007F077A" w:rsidP="00172E7B">
                              <w:pPr>
                                <w:spacing w:after="0" w:line="240" w:lineRule="auto"/>
                                <w:ind w:firstLine="0"/>
                                <w:jc w:val="center"/>
                                <w:rPr>
                                  <w:rFonts w:cs="A Hamase"/>
                                  <w:color w:val="FF0000"/>
                                  <w:sz w:val="20"/>
                                  <w:szCs w:val="24"/>
                                </w:rPr>
                              </w:pPr>
                              <w:r>
                                <w:rPr>
                                  <w:rFonts w:cs="A Hamase" w:hint="cs"/>
                                  <w:color w:val="FF0000"/>
                                  <w:sz w:val="20"/>
                                  <w:szCs w:val="24"/>
                                  <w:rtl/>
                                </w:rPr>
                                <w:t>ارائه اطلاعات برنامه‌ها</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56361B29" id="Canvas 45" o:spid="_x0000_s1062"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">
                <v:shape id="_x0000_s1063" type="#_x0000_t75" style="position:absolute;width:62998;height:23996;visibility:visible;mso-wrap-style:square" filled="t">
                  <v:fill o:detectmouseclick="t"/>
                  <v:path o:connecttype="none"/>
                </v:shape>
                <v:rect id="Rectangle 38" o:spid="_x0000_s1064"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" fillcolor="white [3212]" stroked="f" strokeweight="2pt">
                  <v:fill color2="yellow" rotate="t" focus="50%" type="gradient">
                    <o:fill v:ext="view" type="gradientUnscaled"/>
                  </v:fill>
                </v:rect>
                <v:oval id="Oval 39" o:spid="_x0000_s1065"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" fillcolor="#dbe5f1 [660]" strokecolor="#243f60 [1604]" strokeweight="2pt">
                  <v:textbox inset="0,0,0,0">
                    <w:txbxContent>
                      <w:p w14:paraId="0FED404E"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40" o:spid="_x0000_s1066"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" fillcolor="#fbd4b4 [1305]" strokecolor="#e36c0a [2409]" strokeweight="2pt">
                  <v:textbox inset="0,0,0,0">
                    <w:txbxContent>
                      <w:p w14:paraId="7A8EFC40" w14:textId="77777777" w:rsidR="00DA0B42" w:rsidRPr="00606408" w:rsidRDefault="00DA0B42" w:rsidP="00172E7B">
                        <w:pPr>
                          <w:spacing w:after="0" w:line="240" w:lineRule="auto"/>
                          <w:ind w:firstLine="0"/>
                          <w:jc w:val="center"/>
                          <w:rPr>
                            <w:rFonts w:cs="A Hamase"/>
                            <w:color w:val="E36C0A" w:themeColor="accent6" w:themeShade="BF"/>
                          </w:rPr>
                        </w:pPr>
                        <w:r w:rsidRPr="00606408">
                          <w:rPr>
                            <w:rFonts w:cs="A Hamase" w:hint="cs"/>
                            <w:color w:val="E36C0A" w:themeColor="accent6" w:themeShade="BF"/>
                            <w:rtl/>
                          </w:rPr>
                          <w:t>نهادهاي مذهبي</w:t>
                        </w:r>
                      </w:p>
                    </w:txbxContent>
                  </v:textbox>
                </v:oval>
                <v:shape id="Connector: Curved 41" o:spid="_x0000_s1067"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" adj="1138361" strokecolor="red" strokeweight="3pt">
                  <v:stroke endarrow="block"/>
                </v:shape>
                <v:shape id="Connector: Curved 42" o:spid="_x0000_s1068"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" adj="1138226" strokecolor="red" strokeweight="3pt">
                  <v:stroke endarrow="block"/>
                </v:shape>
                <v:shape id="Text Box 43" o:spid="_x0000_s1069"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907822B"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هدايت برنامه‌ها</w:t>
                        </w:r>
                      </w:p>
                      <w:p w14:paraId="50197281" w14:textId="77777777" w:rsidR="00DA0B42" w:rsidRDefault="00DA0B42" w:rsidP="00172E7B">
                        <w:pPr>
                          <w:spacing w:after="0" w:line="240" w:lineRule="auto"/>
                          <w:ind w:firstLine="0"/>
                          <w:jc w:val="center"/>
                          <w:rPr>
                            <w:rFonts w:cs="A Hamase"/>
                            <w:color w:val="FF0000"/>
                            <w:sz w:val="20"/>
                            <w:szCs w:val="24"/>
                            <w:rtl/>
                          </w:rPr>
                        </w:pPr>
                        <w:r>
                          <w:rPr>
                            <w:rFonts w:cs="A Hamase" w:hint="cs"/>
                            <w:color w:val="FF0000"/>
                            <w:sz w:val="20"/>
                            <w:szCs w:val="24"/>
                            <w:rtl/>
                          </w:rPr>
                          <w:t>مجوّز فعاليت مذهبي</w:t>
                        </w:r>
                      </w:p>
                      <w:p w14:paraId="7B4A9241" w14:textId="77777777" w:rsidR="007F077A" w:rsidRPr="000C6E03" w:rsidRDefault="007F077A" w:rsidP="00172E7B">
                        <w:pPr>
                          <w:spacing w:after="0" w:line="240" w:lineRule="auto"/>
                          <w:ind w:firstLine="0"/>
                          <w:jc w:val="center"/>
                          <w:rPr>
                            <w:rFonts w:cs="A Hamase"/>
                            <w:color w:val="FF0000"/>
                            <w:sz w:val="20"/>
                            <w:szCs w:val="24"/>
                          </w:rPr>
                        </w:pPr>
                        <w:r>
                          <w:rPr>
                            <w:rFonts w:cs="A Hamase" w:hint="cs"/>
                            <w:color w:val="FF0000"/>
                            <w:sz w:val="20"/>
                            <w:szCs w:val="24"/>
                            <w:rtl/>
                          </w:rPr>
                          <w:t>نيروي راهبر مذهبي</w:t>
                        </w:r>
                      </w:p>
                    </w:txbxContent>
                  </v:textbox>
                </v:shape>
                <v:shape id="Text Box 44" o:spid="_x0000_s1070"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" filled="f" stroked="f" strokeweight=".5pt">
                  <v:textbox>
                    <w:txbxContent>
                      <w:p w14:paraId="1CC7C39B" w14:textId="77777777" w:rsidR="00DA0B42" w:rsidRDefault="007F077A" w:rsidP="00172E7B">
                        <w:pPr>
                          <w:spacing w:after="0" w:line="240" w:lineRule="auto"/>
                          <w:ind w:firstLine="0"/>
                          <w:jc w:val="center"/>
                          <w:rPr>
                            <w:rFonts w:cs="A Hamase"/>
                            <w:color w:val="FF0000"/>
                            <w:sz w:val="20"/>
                            <w:szCs w:val="24"/>
                            <w:rtl/>
                          </w:rPr>
                        </w:pPr>
                        <w:r>
                          <w:rPr>
                            <w:rFonts w:cs="A Hamase" w:hint="cs"/>
                            <w:color w:val="FF0000"/>
                            <w:sz w:val="20"/>
                            <w:szCs w:val="24"/>
                            <w:rtl/>
                          </w:rPr>
                          <w:t>پذيرش راهبر مذهبي</w:t>
                        </w:r>
                      </w:p>
                      <w:p w14:paraId="36A7E5C1" w14:textId="77777777" w:rsidR="007F077A" w:rsidRPr="000C6E03" w:rsidRDefault="007F077A" w:rsidP="00172E7B">
                        <w:pPr>
                          <w:spacing w:after="0" w:line="240" w:lineRule="auto"/>
                          <w:ind w:firstLine="0"/>
                          <w:jc w:val="center"/>
                          <w:rPr>
                            <w:rFonts w:cs="A Hamase"/>
                            <w:color w:val="FF0000"/>
                            <w:sz w:val="20"/>
                            <w:szCs w:val="24"/>
                          </w:rPr>
                        </w:pPr>
                        <w:r>
                          <w:rPr>
                            <w:rFonts w:cs="A Hamase" w:hint="cs"/>
                            <w:color w:val="FF0000"/>
                            <w:sz w:val="20"/>
                            <w:szCs w:val="24"/>
                            <w:rtl/>
                          </w:rPr>
                          <w:t>ارائه اطلاعات برنامه‌ها</w:t>
                        </w:r>
                      </w:p>
                    </w:txbxContent>
                  </v:textbox>
                </v:shape>
                <w10:wrap anchorx="page"/>
                <w10:anchorlock/>
              </v:group>
            </w:pict>
          </mc:Fallback>
        </mc:AlternateContent>
      </w:r>
    </w:p>
    <w:p w14:paraId="5D5707C0" w14:textId="77777777" w:rsidR="0077684E" w:rsidRDefault="0077684E" w:rsidP="0077684E">
      <w:pPr>
        <w:pStyle w:val="Heading2"/>
        <w:rPr>
          <w:rtl/>
        </w:rPr>
      </w:pPr>
      <w:r>
        <w:rPr>
          <w:rFonts w:hint="cs"/>
          <w:rtl/>
        </w:rPr>
        <w:t>مردم</w:t>
      </w:r>
    </w:p>
    <w:p w14:paraId="6ED129EA" w14:textId="77777777" w:rsidR="0077684E" w:rsidRDefault="0077684E" w:rsidP="0077684E">
      <w:pPr>
        <w:pStyle w:val="Heading3"/>
        <w:rPr>
          <w:rtl/>
        </w:rPr>
      </w:pPr>
      <w:r>
        <w:rPr>
          <w:rFonts w:hint="cs"/>
          <w:rtl/>
        </w:rPr>
        <w:t>معرفي وضعيت</w:t>
      </w:r>
    </w:p>
    <w:p w14:paraId="6941D5B0" w14:textId="77777777" w:rsidR="0077684E" w:rsidRDefault="004B76A0" w:rsidP="0077684E">
      <w:pPr>
        <w:rPr>
          <w:rtl/>
        </w:rPr>
      </w:pPr>
      <w:r>
        <w:rPr>
          <w:rFonts w:hint="cs"/>
          <w:rtl/>
        </w:rPr>
        <w:t>اگر چه بخشي از مردم همان‌هايي هستند كه در مساجد حضور مي‌يابند، در نهادهاي مذهبي فعاليت مي‌كنند. بخشي از مردم دانشگاه مي‌روند يا در مدارس حضور دارند. ولي همه مردم كه اين‌ها نيستند. بخشي از مردم در هيچ نقطه‌اي با حوزه علميه و روحانيون تلاقي ندارند. اين‌ها را حوزه بايد كجا به سراغشان برود؟ آن‌ها چطور بايد سراغ حوزه علميه بيايند، اگر نيازي داشته باشند؟</w:t>
      </w:r>
    </w:p>
    <w:p w14:paraId="1DAFBF7E" w14:textId="77777777" w:rsidR="0077684E" w:rsidRDefault="0077684E" w:rsidP="0077684E">
      <w:pPr>
        <w:pStyle w:val="Heading3"/>
        <w:rPr>
          <w:rtl/>
        </w:rPr>
      </w:pPr>
      <w:r>
        <w:rPr>
          <w:rFonts w:hint="cs"/>
          <w:rtl/>
        </w:rPr>
        <w:t>راهبردهاي ارتباطي</w:t>
      </w:r>
    </w:p>
    <w:p w14:paraId="7A521698" w14:textId="77777777" w:rsidR="0077684E" w:rsidRDefault="004B76A0" w:rsidP="004B76A0">
      <w:pPr>
        <w:pStyle w:val="ListParagraph"/>
        <w:numPr>
          <w:ilvl w:val="0"/>
          <w:numId w:val="44"/>
        </w:numPr>
        <w:ind w:left="850"/>
      </w:pPr>
      <w:r>
        <w:rPr>
          <w:rFonts w:hint="cs"/>
          <w:rtl/>
        </w:rPr>
        <w:t>حوزه علميه موظّف است راه‌هاي ارتباطي سهل و ساده‌اي فراهم كند تا هر فردي از جامعه بتواند هر زمان كه نياز داشت با حوزه علميه مرتبط شده و نيازهاي خود را طرح كند. راه‌هايي مانند: پيامك، پيام‌رسان، تلفن، ايميل يا حتي مكاني كه بشود حضوري مراجعه كرد.</w:t>
      </w:r>
    </w:p>
    <w:p w14:paraId="3A39AC8C" w14:textId="77777777" w:rsidR="004B76A0" w:rsidRDefault="004B76A0" w:rsidP="004B76A0">
      <w:pPr>
        <w:pStyle w:val="ListParagraph"/>
        <w:numPr>
          <w:ilvl w:val="0"/>
          <w:numId w:val="44"/>
        </w:numPr>
        <w:ind w:left="850"/>
      </w:pPr>
      <w:r>
        <w:rPr>
          <w:rFonts w:hint="cs"/>
          <w:rtl/>
        </w:rPr>
        <w:t>حوزه بايد از طريق رسانه‌هاي گروهي؛ تلويزيون و راديو و همچنين تبليغات محيطي مردم را نسبت به روش‌هاي ارتباطي آگاه نمايد، به نحوي كه هر فردي دقيقاً بداند از چه روشي مي‌تواند مستقيم با حوزه علميه تماس بگيرد و بدون نگراني مطالب خود را بيان نمايد.</w:t>
      </w:r>
    </w:p>
    <w:p w14:paraId="519D3CEB" w14:textId="77777777" w:rsidR="00E90F6E" w:rsidRPr="0077684E" w:rsidRDefault="00E90F6E" w:rsidP="004B76A0">
      <w:pPr>
        <w:pStyle w:val="ListParagraph"/>
        <w:numPr>
          <w:ilvl w:val="0"/>
          <w:numId w:val="44"/>
        </w:numPr>
        <w:ind w:left="850"/>
        <w:rPr>
          <w:rtl/>
        </w:rPr>
      </w:pPr>
      <w:r>
        <w:rPr>
          <w:rFonts w:hint="cs"/>
          <w:rtl/>
        </w:rPr>
        <w:t>تماس مستقيم مردمي با حوزه فرصتي فراهم مي‌كند كه حوزه علميه با سرعت و دقّت بتواند نيازهاي اجتماعي جامعه را بشناسد و در برنامه‌ريزي‌هاي خود لحاظ كند.</w:t>
      </w:r>
    </w:p>
    <w:p w14:paraId="1836D6D8" w14:textId="77777777" w:rsidR="00172E7B" w:rsidRDefault="00172E7B" w:rsidP="00172E7B">
      <w:pPr>
        <w:spacing w:line="240" w:lineRule="auto"/>
        <w:ind w:firstLine="0"/>
        <w:jc w:val="center"/>
      </w:pPr>
      <w:r>
        <w:rPr>
          <w:noProof/>
        </w:rPr>
        <mc:AlternateContent>
          <mc:Choice Requires="wpc">
            <w:drawing>
              <wp:inline distT="0" distB="0" distL="0" distR="0" wp14:anchorId="0C248057" wp14:editId="6F5C446C">
                <wp:extent cx="6300000" cy="2400001"/>
                <wp:effectExtent l="0" t="0" r="5715" b="63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 name="Rectangle 46"/>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 name="Oval 47"/>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37395"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8" name="Oval 48"/>
                        <wps:cNvSpPr/>
                        <wps:spPr>
                          <a:xfrm>
                            <a:off x="4155583" y="750692"/>
                            <a:ext cx="1771686" cy="898071"/>
                          </a:xfrm>
                          <a:prstGeom prst="ellipse">
                            <a:avLst/>
                          </a:prstGeom>
                          <a:solidFill>
                            <a:srgbClr val="ABFFFF"/>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B0026" w14:textId="77777777" w:rsidR="00DA0B42" w:rsidRPr="00610AF9" w:rsidRDefault="00610AF9" w:rsidP="00172E7B">
                              <w:pPr>
                                <w:spacing w:after="0" w:line="240" w:lineRule="auto"/>
                                <w:ind w:firstLine="0"/>
                                <w:jc w:val="center"/>
                                <w:rPr>
                                  <w:rFonts w:cs="A Hamase"/>
                                  <w:color w:val="008080"/>
                                </w:rPr>
                              </w:pPr>
                              <w:r w:rsidRPr="00610AF9">
                                <w:rPr>
                                  <w:rFonts w:cs="A Hamase" w:hint="cs"/>
                                  <w:color w:val="008080"/>
                                  <w:rtl/>
                                </w:rPr>
                                <w:t>مردم</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9" name="Connector: Curved 49"/>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ctor: Curved 50"/>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Text Box 51"/>
                        <wps:cNvSpPr txBox="1"/>
                        <wps:spPr>
                          <a:xfrm>
                            <a:off x="1452910" y="89782"/>
                            <a:ext cx="3045612" cy="897933"/>
                          </a:xfrm>
                          <a:prstGeom prst="rect">
                            <a:avLst/>
                          </a:prstGeom>
                          <a:noFill/>
                          <a:ln w="6350">
                            <a:noFill/>
                          </a:ln>
                        </wps:spPr>
                        <wps:txbx>
                          <w:txbxContent>
                            <w:p w14:paraId="462FD3FC" w14:textId="77777777" w:rsidR="00DA0B42" w:rsidRDefault="00E90F6E" w:rsidP="00172E7B">
                              <w:pPr>
                                <w:spacing w:after="0" w:line="240" w:lineRule="auto"/>
                                <w:ind w:firstLine="0"/>
                                <w:jc w:val="center"/>
                                <w:rPr>
                                  <w:rFonts w:cs="A Hamase"/>
                                  <w:color w:val="FF0000"/>
                                  <w:sz w:val="20"/>
                                  <w:szCs w:val="24"/>
                                  <w:rtl/>
                                </w:rPr>
                              </w:pPr>
                              <w:r>
                                <w:rPr>
                                  <w:rFonts w:cs="A Hamase" w:hint="cs"/>
                                  <w:color w:val="FF0000"/>
                                  <w:sz w:val="20"/>
                                  <w:szCs w:val="24"/>
                                  <w:rtl/>
                                </w:rPr>
                                <w:t>آگاه‌سازي از روش ارتباط</w:t>
                              </w:r>
                            </w:p>
                            <w:p w14:paraId="33E44ECD" w14:textId="77777777" w:rsidR="00E90F6E" w:rsidRPr="000C6E03" w:rsidRDefault="00E90F6E" w:rsidP="00172E7B">
                              <w:pPr>
                                <w:spacing w:after="0" w:line="240" w:lineRule="auto"/>
                                <w:ind w:firstLine="0"/>
                                <w:jc w:val="center"/>
                                <w:rPr>
                                  <w:rFonts w:cs="A Hamase"/>
                                  <w:color w:val="FF0000"/>
                                  <w:sz w:val="20"/>
                                  <w:szCs w:val="24"/>
                                </w:rPr>
                              </w:pPr>
                              <w:r>
                                <w:rPr>
                                  <w:rFonts w:cs="A Hamase" w:hint="cs"/>
                                  <w:color w:val="FF0000"/>
                                  <w:sz w:val="20"/>
                                  <w:szCs w:val="24"/>
                                  <w:rtl/>
                                </w:rPr>
                                <w:t>فرصت تماس و ارتباط مستقيم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2" name="Text Box 52"/>
                        <wps:cNvSpPr txBox="1"/>
                        <wps:spPr>
                          <a:xfrm>
                            <a:off x="1452720" y="1387541"/>
                            <a:ext cx="3045612" cy="849473"/>
                          </a:xfrm>
                          <a:prstGeom prst="rect">
                            <a:avLst/>
                          </a:prstGeom>
                          <a:noFill/>
                          <a:ln w="6350">
                            <a:noFill/>
                          </a:ln>
                        </wps:spPr>
                        <wps:txbx>
                          <w:txbxContent>
                            <w:p w14:paraId="6FA3D467" w14:textId="77777777" w:rsidR="00DA0B42" w:rsidRPr="000C6E03" w:rsidRDefault="00E90F6E" w:rsidP="00172E7B">
                              <w:pPr>
                                <w:spacing w:after="0" w:line="240" w:lineRule="auto"/>
                                <w:ind w:firstLine="0"/>
                                <w:jc w:val="center"/>
                                <w:rPr>
                                  <w:rFonts w:cs="A Hamase"/>
                                  <w:color w:val="FF0000"/>
                                  <w:sz w:val="20"/>
                                  <w:szCs w:val="24"/>
                                </w:rPr>
                              </w:pPr>
                              <w:r>
                                <w:rPr>
                                  <w:rFonts w:cs="A Hamase" w:hint="cs"/>
                                  <w:color w:val="FF0000"/>
                                  <w:sz w:val="20"/>
                                  <w:szCs w:val="24"/>
                                  <w:rtl/>
                                </w:rPr>
                                <w:t>فرصت نيازسنجي اجتماعي</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0C248057" id="Canvas 53" o:spid="_x0000_s1071"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">
                <v:shape id="_x0000_s1072" type="#_x0000_t75" style="position:absolute;width:62998;height:23996;visibility:visible;mso-wrap-style:square" filled="t">
                  <v:fill o:detectmouseclick="t"/>
                  <v:path o:connecttype="none"/>
                </v:shape>
                <v:rect id="Rectangle 46" o:spid="_x0000_s1073"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" fillcolor="white [3212]" stroked="f" strokeweight="2pt">
                  <v:fill color2="yellow" rotate="t" focus="50%" type="gradient">
                    <o:fill v:ext="view" type="gradientUnscaled"/>
                  </v:fill>
                </v:rect>
                <v:oval id="Oval 47" o:spid="_x0000_s1074"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" fillcolor="#dbe5f1 [660]" strokecolor="#243f60 [1604]" strokeweight="2pt">
                  <v:textbox inset="0,0,0,0">
                    <w:txbxContent>
                      <w:p w14:paraId="63D37395"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48" o:spid="_x0000_s1075"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" fillcolor="#abffff" strokecolor="teal" strokeweight="2pt">
                  <v:textbox inset="0,0,0,0">
                    <w:txbxContent>
                      <w:p w14:paraId="798B0026" w14:textId="77777777" w:rsidR="00DA0B42" w:rsidRPr="00610AF9" w:rsidRDefault="00610AF9" w:rsidP="00172E7B">
                        <w:pPr>
                          <w:spacing w:after="0" w:line="240" w:lineRule="auto"/>
                          <w:ind w:firstLine="0"/>
                          <w:jc w:val="center"/>
                          <w:rPr>
                            <w:rFonts w:cs="A Hamase"/>
                            <w:color w:val="008080"/>
                          </w:rPr>
                        </w:pPr>
                        <w:r w:rsidRPr="00610AF9">
                          <w:rPr>
                            <w:rFonts w:cs="A Hamase" w:hint="cs"/>
                            <w:color w:val="008080"/>
                            <w:rtl/>
                          </w:rPr>
                          <w:t>مردم</w:t>
                        </w:r>
                      </w:p>
                    </w:txbxContent>
                  </v:textbox>
                </v:oval>
                <v:shape id="Connector: Curved 49" o:spid="_x0000_s1076"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" adj="1138361" strokecolor="red" strokeweight="3pt">
                  <v:stroke endarrow="block"/>
                </v:shape>
                <v:shape id="Connector: Curved 50" o:spid="_x0000_s1077"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" adj="1138226" strokecolor="red" strokeweight="3pt">
                  <v:stroke endarrow="block"/>
                </v:shape>
                <v:shape id="Text Box 51" o:spid="_x0000_s1078"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62FD3FC" w14:textId="77777777" w:rsidR="00DA0B42" w:rsidRDefault="00E90F6E" w:rsidP="00172E7B">
                        <w:pPr>
                          <w:spacing w:after="0" w:line="240" w:lineRule="auto"/>
                          <w:ind w:firstLine="0"/>
                          <w:jc w:val="center"/>
                          <w:rPr>
                            <w:rFonts w:cs="A Hamase"/>
                            <w:color w:val="FF0000"/>
                            <w:sz w:val="20"/>
                            <w:szCs w:val="24"/>
                            <w:rtl/>
                          </w:rPr>
                        </w:pPr>
                        <w:r>
                          <w:rPr>
                            <w:rFonts w:cs="A Hamase" w:hint="cs"/>
                            <w:color w:val="FF0000"/>
                            <w:sz w:val="20"/>
                            <w:szCs w:val="24"/>
                            <w:rtl/>
                          </w:rPr>
                          <w:t>آگاه‌سازي از روش ارتباط</w:t>
                        </w:r>
                      </w:p>
                      <w:p w14:paraId="33E44ECD" w14:textId="77777777" w:rsidR="00E90F6E" w:rsidRPr="000C6E03" w:rsidRDefault="00E90F6E" w:rsidP="00172E7B">
                        <w:pPr>
                          <w:spacing w:after="0" w:line="240" w:lineRule="auto"/>
                          <w:ind w:firstLine="0"/>
                          <w:jc w:val="center"/>
                          <w:rPr>
                            <w:rFonts w:cs="A Hamase"/>
                            <w:color w:val="FF0000"/>
                            <w:sz w:val="20"/>
                            <w:szCs w:val="24"/>
                          </w:rPr>
                        </w:pPr>
                        <w:r>
                          <w:rPr>
                            <w:rFonts w:cs="A Hamase" w:hint="cs"/>
                            <w:color w:val="FF0000"/>
                            <w:sz w:val="20"/>
                            <w:szCs w:val="24"/>
                            <w:rtl/>
                          </w:rPr>
                          <w:t>فرصت تماس و ارتباط مستقيم</w:t>
                        </w:r>
                      </w:p>
                    </w:txbxContent>
                  </v:textbox>
                </v:shape>
                <v:shape id="Text Box 52" o:spid="_x0000_s1079" type="#_x0000_t202" style="position:absolute;left:14527;top:13875;width:30456;height:84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" filled="f" stroked="f" strokeweight=".5pt">
                  <v:textbox>
                    <w:txbxContent>
                      <w:p w14:paraId="6FA3D467" w14:textId="77777777" w:rsidR="00DA0B42" w:rsidRPr="000C6E03" w:rsidRDefault="00E90F6E" w:rsidP="00172E7B">
                        <w:pPr>
                          <w:spacing w:after="0" w:line="240" w:lineRule="auto"/>
                          <w:ind w:firstLine="0"/>
                          <w:jc w:val="center"/>
                          <w:rPr>
                            <w:rFonts w:cs="A Hamase"/>
                            <w:color w:val="FF0000"/>
                            <w:sz w:val="20"/>
                            <w:szCs w:val="24"/>
                          </w:rPr>
                        </w:pPr>
                        <w:r>
                          <w:rPr>
                            <w:rFonts w:cs="A Hamase" w:hint="cs"/>
                            <w:color w:val="FF0000"/>
                            <w:sz w:val="20"/>
                            <w:szCs w:val="24"/>
                            <w:rtl/>
                          </w:rPr>
                          <w:t>فرصت نيازسنجي اجتماعي</w:t>
                        </w:r>
                      </w:p>
                    </w:txbxContent>
                  </v:textbox>
                </v:shape>
                <w10:wrap anchorx="page"/>
                <w10:anchorlock/>
              </v:group>
            </w:pict>
          </mc:Fallback>
        </mc:AlternateContent>
      </w:r>
    </w:p>
    <w:p w14:paraId="0ADCDD49" w14:textId="77777777" w:rsidR="00291D1C" w:rsidRPr="00291D1C" w:rsidRDefault="00291D1C" w:rsidP="00291D1C">
      <w:pPr>
        <w:pStyle w:val="Heading1"/>
        <w:rPr>
          <w:rtl/>
        </w:rPr>
      </w:pPr>
      <w:r>
        <w:rPr>
          <w:rFonts w:hint="cs"/>
          <w:rtl/>
        </w:rPr>
        <w:t>الگوي روابط خارجي</w:t>
      </w:r>
    </w:p>
    <w:p w14:paraId="5621F191" w14:textId="77777777" w:rsidR="00172E7B" w:rsidRDefault="00540583" w:rsidP="00172E7B">
      <w:pPr>
        <w:rPr>
          <w:rtl/>
        </w:rPr>
      </w:pPr>
      <w:r>
        <w:rPr>
          <w:rFonts w:hint="cs"/>
          <w:rtl/>
        </w:rPr>
        <w:t xml:space="preserve">روابط حوزه علميه در عرصه بين‌الملل را مي‌توان خيلي ساده و با يك خط ترسيم كرد، به نحوي كه يك سوي آن حوزه باشد و سوي ديگر «بين‌الملل». ولي اين تحليل كافي و وافي به مقصود نيست. اقتضائات رابطه حوزه‌هاي علميه و روحانيون با </w:t>
      </w:r>
      <w:r w:rsidRPr="00540583">
        <w:rPr>
          <w:rFonts w:ascii="Cambria Math" w:hAnsi="Cambria Math" w:cs="Cambria Math" w:hint="cs"/>
          <w:position w:val="-6"/>
          <w:rtl/>
        </w:rPr>
        <w:t>❶</w:t>
      </w:r>
      <w:r>
        <w:rPr>
          <w:rFonts w:hint="cs"/>
          <w:rtl/>
        </w:rPr>
        <w:t xml:space="preserve"> كشورهاي اسلامي قطعاً فرق مي‌كند با </w:t>
      </w:r>
      <w:r w:rsidRPr="00540583">
        <w:rPr>
          <w:rFonts w:ascii="Cambria Math" w:hAnsi="Cambria Math" w:cs="Cambria Math" w:hint="cs"/>
          <w:position w:val="-6"/>
          <w:rtl/>
        </w:rPr>
        <w:t>❷</w:t>
      </w:r>
      <w:r>
        <w:rPr>
          <w:rFonts w:hint="cs"/>
          <w:rtl/>
        </w:rPr>
        <w:t xml:space="preserve"> كشورهاي غيراسلامي. شيوه حضور مؤثر حوزه علميه در </w:t>
      </w:r>
      <w:r w:rsidRPr="00540583">
        <w:rPr>
          <w:rFonts w:ascii="Cambria Math" w:hAnsi="Cambria Math" w:cs="Cambria Math" w:hint="cs"/>
          <w:position w:val="-6"/>
          <w:rtl/>
        </w:rPr>
        <w:t>❸</w:t>
      </w:r>
      <w:r>
        <w:rPr>
          <w:rFonts w:hint="cs"/>
          <w:rtl/>
        </w:rPr>
        <w:t xml:space="preserve"> دانشگاه‌هاي خارج از كشور متفاوت است </w:t>
      </w:r>
      <w:r w:rsidRPr="00540583">
        <w:rPr>
          <w:rFonts w:ascii="Cambria Math" w:hAnsi="Cambria Math" w:cs="Cambria Math" w:hint="cs"/>
          <w:position w:val="-6"/>
          <w:rtl/>
        </w:rPr>
        <w:t>❹</w:t>
      </w:r>
      <w:r>
        <w:rPr>
          <w:rFonts w:hint="cs"/>
          <w:rtl/>
        </w:rPr>
        <w:t xml:space="preserve"> حوزه‌هاي علميه شيعه و سنّي خارج از كشور. همچنين است نسبت به </w:t>
      </w:r>
      <w:r w:rsidRPr="00540583">
        <w:rPr>
          <w:rFonts w:ascii="Cambria Math" w:hAnsi="Cambria Math" w:cs="Cambria Math" w:hint="cs"/>
          <w:position w:val="-6"/>
          <w:rtl/>
        </w:rPr>
        <w:t>❺</w:t>
      </w:r>
      <w:r>
        <w:rPr>
          <w:rFonts w:hint="cs"/>
          <w:rtl/>
        </w:rPr>
        <w:t xml:space="preserve"> مساجد و مراكز تبليغي فعّال در بيرون از مرزهاي جمهوري اسلامي.</w:t>
      </w:r>
    </w:p>
    <w:p w14:paraId="6F3D1C6B" w14:textId="77777777" w:rsidR="005468A3" w:rsidRDefault="005468A3" w:rsidP="00172E7B">
      <w:pPr>
        <w:rPr>
          <w:rtl/>
        </w:rPr>
      </w:pPr>
      <w:r>
        <w:rPr>
          <w:rFonts w:hint="cs"/>
          <w:rtl/>
        </w:rPr>
        <w:t>بايد وضعيت هر كدام از اين مخاطبان را شناسايي كرده و راهبردهاي ارتباطي با هر يك را به نحوي طراحي نماييم كه به صورت شبكه‌اي قابل توصيف و توسعه باشد.</w:t>
      </w:r>
    </w:p>
    <w:p w14:paraId="16781F6C" w14:textId="77777777" w:rsidR="00172E7B" w:rsidRDefault="00172E7B" w:rsidP="00172E7B">
      <w:pPr>
        <w:spacing w:line="240" w:lineRule="auto"/>
        <w:ind w:firstLine="0"/>
        <w:jc w:val="center"/>
        <w:rPr>
          <w:rtl/>
        </w:rPr>
      </w:pPr>
      <w:r>
        <w:rPr>
          <w:noProof/>
          <w:rtl/>
          <w:lang w:val="fa-IR"/>
        </w:rPr>
        <w:drawing>
          <wp:inline distT="0" distB="0" distL="0" distR="0" wp14:anchorId="41B9D3A1" wp14:editId="10F88CA6">
            <wp:extent cx="6299628" cy="4008664"/>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گوي كلان شبكه‌اي ارتباطات حوزوي - و1.png"/>
                    <pic:cNvPicPr/>
                  </pic:nvPicPr>
                  <pic:blipFill rotWithShape="1">
                    <a:blip r:embed="rId9" cstate="print">
                      <a:extLst>
                        <a:ext uri="{28A0092B-C50C-407E-A947-70E740481C1C}">
                          <a14:useLocalDpi xmlns:a14="http://schemas.microsoft.com/office/drawing/2010/main" val="0"/>
                        </a:ext>
                      </a:extLst>
                    </a:blip>
                    <a:srcRect l="5921" t="19626" r="29570" b="22321"/>
                    <a:stretch/>
                  </pic:blipFill>
                  <pic:spPr bwMode="auto">
                    <a:xfrm>
                      <a:off x="0" y="0"/>
                      <a:ext cx="6300000" cy="4008901"/>
                    </a:xfrm>
                    <a:prstGeom prst="rect">
                      <a:avLst/>
                    </a:prstGeom>
                    <a:ln>
                      <a:noFill/>
                    </a:ln>
                    <a:extLst>
                      <a:ext uri="{53640926-AAD7-44D8-BBD7-CCE9431645EC}">
                        <a14:shadowObscured xmlns:a14="http://schemas.microsoft.com/office/drawing/2010/main"/>
                      </a:ext>
                    </a:extLst>
                  </pic:spPr>
                </pic:pic>
              </a:graphicData>
            </a:graphic>
          </wp:inline>
        </w:drawing>
      </w:r>
    </w:p>
    <w:p w14:paraId="195A311A" w14:textId="77777777" w:rsidR="00172E7B" w:rsidRDefault="00537697" w:rsidP="00172E7B">
      <w:pPr>
        <w:pStyle w:val="Heading2"/>
        <w:rPr>
          <w:rtl/>
        </w:rPr>
      </w:pPr>
      <w:r>
        <w:rPr>
          <w:rFonts w:hint="cs"/>
          <w:rtl/>
        </w:rPr>
        <w:t>دانشگاه‌هاي خارج از كشور</w:t>
      </w:r>
    </w:p>
    <w:p w14:paraId="341A7522" w14:textId="77777777" w:rsidR="00172E7B" w:rsidRDefault="00172E7B" w:rsidP="00172E7B">
      <w:pPr>
        <w:pStyle w:val="Heading3"/>
        <w:rPr>
          <w:rtl/>
        </w:rPr>
      </w:pPr>
      <w:r>
        <w:rPr>
          <w:rFonts w:hint="cs"/>
          <w:rtl/>
        </w:rPr>
        <w:t>معرفي وضعيت</w:t>
      </w:r>
    </w:p>
    <w:p w14:paraId="760C6626" w14:textId="77777777" w:rsidR="00172E7B" w:rsidRDefault="008B6B5A" w:rsidP="00172E7B">
      <w:pPr>
        <w:rPr>
          <w:rtl/>
        </w:rPr>
      </w:pPr>
      <w:r>
        <w:rPr>
          <w:rFonts w:hint="cs"/>
          <w:rtl/>
        </w:rPr>
        <w:t>برخي دانشگاه‌هاي دنيا در رشته‌هاي اسلام‌شناسي و شرق‌شناسي كرسي‌هاي معروف و معتبري دارند. يكي از وظايف حوزه‌هاي علميه ارتباط با اين مراكز دانشگاهي‌ست تا منابع علمي آن‌ها را پاكيزه نمايند. بسياري از اين دانشگاه‌ها تصويري صوفيانه از اسلام برداشت كرده و همان را پيوسته تدريس مي‌نمايند. مسلمانان را بيشتر با نام حشاشين (اسماعليه) مي‌شناسند و معارف اسلامي را به سمت مباني مسيحيت كشانده، باطن‌گرا تفسير مي‌كنند.</w:t>
      </w:r>
    </w:p>
    <w:p w14:paraId="54B7C6F9" w14:textId="77777777" w:rsidR="008B6B5A" w:rsidRDefault="008B6B5A" w:rsidP="00172E7B">
      <w:pPr>
        <w:rPr>
          <w:rtl/>
        </w:rPr>
      </w:pPr>
      <w:r>
        <w:rPr>
          <w:rFonts w:hint="cs"/>
          <w:rtl/>
        </w:rPr>
        <w:t>البته دانشگاه اديان و مذاهب و دانشگاه مفيد در اين ارتباط پيشتاز بوده و فعاليت‌هايي انجام داده‌اند. ولي شايسته آن است كه حوزه‌هاي علميه به عنوان منبع سره مباني ديني، خود به ميدان وارد شود و اين تعاملات علمي را رقم بزند. از اساتيد مبرّز براي حضور در نشست‌هاي علمي دعوت به عمل آورد و اساتيد و فضلاي حوزوي را براي تدريس به اين دانشگاه‌ها معرفي كند.</w:t>
      </w:r>
    </w:p>
    <w:p w14:paraId="2959325F" w14:textId="77777777" w:rsidR="00172E7B" w:rsidRDefault="00172E7B" w:rsidP="00172E7B">
      <w:pPr>
        <w:pStyle w:val="Heading3"/>
        <w:rPr>
          <w:rtl/>
        </w:rPr>
      </w:pPr>
      <w:r>
        <w:rPr>
          <w:rFonts w:hint="cs"/>
          <w:rtl/>
        </w:rPr>
        <w:t>راهبردهاي ارتباطي</w:t>
      </w:r>
    </w:p>
    <w:p w14:paraId="5DEE4046" w14:textId="77777777" w:rsidR="00172E7B" w:rsidRDefault="00787EF2" w:rsidP="00787EF2">
      <w:pPr>
        <w:pStyle w:val="ListParagraph"/>
        <w:numPr>
          <w:ilvl w:val="0"/>
          <w:numId w:val="45"/>
        </w:numPr>
        <w:ind w:left="850"/>
      </w:pPr>
      <w:r>
        <w:rPr>
          <w:rFonts w:hint="cs"/>
          <w:rtl/>
        </w:rPr>
        <w:t>حوزه علميه موظّف است دانشگاه‌هايي كه در سراسر دنيا داراي كرسي درس اسلام‌شناسي هستند شناسايي كرده و با آن‌ها ارتباط بگيرد. به طور رسمي و با عنوان مشخّص، متمايز و ممتاز خود.</w:t>
      </w:r>
    </w:p>
    <w:p w14:paraId="1824AE80" w14:textId="77777777" w:rsidR="00787EF2" w:rsidRDefault="00787EF2" w:rsidP="00787EF2">
      <w:pPr>
        <w:pStyle w:val="ListParagraph"/>
        <w:numPr>
          <w:ilvl w:val="0"/>
          <w:numId w:val="45"/>
        </w:numPr>
        <w:ind w:left="850"/>
      </w:pPr>
      <w:r>
        <w:rPr>
          <w:rFonts w:hint="cs"/>
          <w:rtl/>
        </w:rPr>
        <w:t>حوزه علميه موظّف است برخي از فضلاي حوزه را براي تدريس در اين دانشگاه‌ها آماده نمايد و در تعاملات خود معرفي كند.</w:t>
      </w:r>
    </w:p>
    <w:p w14:paraId="52471BA5" w14:textId="77777777" w:rsidR="00787EF2" w:rsidRPr="0077684E" w:rsidRDefault="00787EF2" w:rsidP="00F21B7B">
      <w:pPr>
        <w:pStyle w:val="ListParagraph"/>
        <w:numPr>
          <w:ilvl w:val="0"/>
          <w:numId w:val="45"/>
        </w:numPr>
        <w:ind w:left="850"/>
        <w:rPr>
          <w:rtl/>
        </w:rPr>
      </w:pPr>
      <w:r>
        <w:rPr>
          <w:rFonts w:hint="cs"/>
          <w:rtl/>
        </w:rPr>
        <w:t>اطلاعات و آماري كه از ارتباط با مراكز علمي دنيا به دست مي‌آيد براي برنامه‌ريزي‌هاي بعدي مورد استفاده قرار مي‌گيرد و منبعي در مسير آينده‌پژوهي است.</w:t>
      </w:r>
    </w:p>
    <w:p w14:paraId="0CFC7D29" w14:textId="77777777" w:rsidR="00172E7B" w:rsidRDefault="00172E7B" w:rsidP="00172E7B">
      <w:pPr>
        <w:spacing w:line="240" w:lineRule="auto"/>
        <w:ind w:firstLine="0"/>
        <w:jc w:val="center"/>
      </w:pPr>
      <w:r>
        <w:rPr>
          <w:noProof/>
        </w:rPr>
        <mc:AlternateContent>
          <mc:Choice Requires="wpc">
            <w:drawing>
              <wp:inline distT="0" distB="0" distL="0" distR="0" wp14:anchorId="2A3888E2" wp14:editId="55E81201">
                <wp:extent cx="6300000" cy="2400001"/>
                <wp:effectExtent l="0" t="0" r="5715" b="635"/>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 name="Rectangle 54"/>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Oval 55"/>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8E8E2"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6" name="Oval 56"/>
                        <wps:cNvSpPr/>
                        <wps:spPr>
                          <a:xfrm>
                            <a:off x="4155583" y="750692"/>
                            <a:ext cx="1771686" cy="898071"/>
                          </a:xfrm>
                          <a:prstGeom prst="ellipse">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AC538" w14:textId="77777777" w:rsidR="00DA0B42" w:rsidRPr="000C6E03" w:rsidRDefault="00537697" w:rsidP="00172E7B">
                              <w:pPr>
                                <w:spacing w:after="0" w:line="240" w:lineRule="auto"/>
                                <w:ind w:firstLine="0"/>
                                <w:jc w:val="center"/>
                                <w:rPr>
                                  <w:rFonts w:cs="A Hamase"/>
                                  <w:color w:val="943634" w:themeColor="accent2" w:themeShade="BF"/>
                                </w:rPr>
                              </w:pPr>
                              <w:r>
                                <w:rPr>
                                  <w:rFonts w:cs="A Hamase" w:hint="cs"/>
                                  <w:color w:val="943634" w:themeColor="accent2" w:themeShade="BF"/>
                                  <w:rtl/>
                                </w:rPr>
                                <w:t>دانشگاه‌هاي خارجي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7" name="Connector: Curved 57"/>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or: Curved 58"/>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Text Box 59"/>
                        <wps:cNvSpPr txBox="1"/>
                        <wps:spPr>
                          <a:xfrm>
                            <a:off x="1452910" y="89782"/>
                            <a:ext cx="3045612" cy="897933"/>
                          </a:xfrm>
                          <a:prstGeom prst="rect">
                            <a:avLst/>
                          </a:prstGeom>
                          <a:noFill/>
                          <a:ln w="6350">
                            <a:noFill/>
                          </a:ln>
                        </wps:spPr>
                        <wps:txbx>
                          <w:txbxContent>
                            <w:p w14:paraId="205F85EB" w14:textId="77777777" w:rsidR="00DA0B42" w:rsidRDefault="00F21B7B"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و ارتباط</w:t>
                              </w:r>
                            </w:p>
                            <w:p w14:paraId="0BA15B78" w14:textId="77777777" w:rsidR="00F21B7B" w:rsidRPr="000C6E03" w:rsidRDefault="00F21B7B" w:rsidP="00172E7B">
                              <w:pPr>
                                <w:spacing w:after="0" w:line="240" w:lineRule="auto"/>
                                <w:ind w:firstLine="0"/>
                                <w:jc w:val="center"/>
                                <w:rPr>
                                  <w:rFonts w:cs="A Hamase"/>
                                  <w:color w:val="FF0000"/>
                                  <w:sz w:val="20"/>
                                  <w:szCs w:val="24"/>
                                </w:rPr>
                              </w:pPr>
                              <w:r>
                                <w:rPr>
                                  <w:rFonts w:cs="A Hamase" w:hint="cs"/>
                                  <w:color w:val="FF0000"/>
                                  <w:sz w:val="20"/>
                                  <w:szCs w:val="24"/>
                                  <w:rtl/>
                                </w:rPr>
                                <w:t>نيروي انساني براي تدريس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Text Box 60"/>
                        <wps:cNvSpPr txBox="1"/>
                        <wps:spPr>
                          <a:xfrm>
                            <a:off x="1452758" y="1387735"/>
                            <a:ext cx="3045612" cy="906429"/>
                          </a:xfrm>
                          <a:prstGeom prst="rect">
                            <a:avLst/>
                          </a:prstGeom>
                          <a:noFill/>
                          <a:ln w="6350">
                            <a:noFill/>
                          </a:ln>
                        </wps:spPr>
                        <wps:txbx>
                          <w:txbxContent>
                            <w:p w14:paraId="2C954D1D" w14:textId="77777777" w:rsidR="00DA0B42" w:rsidRPr="000C6E03" w:rsidRDefault="00F21B7B"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2A3888E2" id="Canvas 89" o:spid="_x0000_s1080"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">
                <v:shape id="_x0000_s1081" type="#_x0000_t75" style="position:absolute;width:62998;height:23996;visibility:visible;mso-wrap-style:square" filled="t">
                  <v:fill o:detectmouseclick="t"/>
                  <v:path o:connecttype="none"/>
                </v:shape>
                <v:rect id="Rectangle 54" o:spid="_x0000_s1082"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" fillcolor="white [3212]" stroked="f" strokeweight="2pt">
                  <v:fill color2="yellow" rotate="t" focus="50%" type="gradient">
                    <o:fill v:ext="view" type="gradientUnscaled"/>
                  </v:fill>
                </v:rect>
                <v:oval id="Oval 55" o:spid="_x0000_s1083"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" fillcolor="#dbe5f1 [660]" strokecolor="#243f60 [1604]" strokeweight="2pt">
                  <v:textbox inset="0,0,0,0">
                    <w:txbxContent>
                      <w:p w14:paraId="7468E8E2"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56" o:spid="_x0000_s1084"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" fillcolor="#fde9d9 [665]" strokecolor="#943634 [2405]" strokeweight="2pt">
                  <v:textbox inset="0,0,0,0">
                    <w:txbxContent>
                      <w:p w14:paraId="62AAC538" w14:textId="77777777" w:rsidR="00DA0B42" w:rsidRPr="000C6E03" w:rsidRDefault="00537697" w:rsidP="00172E7B">
                        <w:pPr>
                          <w:spacing w:after="0" w:line="240" w:lineRule="auto"/>
                          <w:ind w:firstLine="0"/>
                          <w:jc w:val="center"/>
                          <w:rPr>
                            <w:rFonts w:cs="A Hamase"/>
                            <w:color w:val="943634" w:themeColor="accent2" w:themeShade="BF"/>
                          </w:rPr>
                        </w:pPr>
                        <w:r>
                          <w:rPr>
                            <w:rFonts w:cs="A Hamase" w:hint="cs"/>
                            <w:color w:val="943634" w:themeColor="accent2" w:themeShade="BF"/>
                            <w:rtl/>
                          </w:rPr>
                          <w:t>دانشگاه‌هاي خارجي</w:t>
                        </w:r>
                      </w:p>
                    </w:txbxContent>
                  </v:textbox>
                </v:oval>
                <v:shape id="Connector: Curved 57" o:spid="_x0000_s1085"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" adj="1138361" strokecolor="red" strokeweight="3pt">
                  <v:stroke endarrow="block"/>
                </v:shape>
                <v:shape id="Connector: Curved 58" o:spid="_x0000_s1086"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" adj="1138226" strokecolor="red" strokeweight="3pt">
                  <v:stroke endarrow="block"/>
                </v:shape>
                <v:shape id="Text Box 59" o:spid="_x0000_s1087"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05F85EB" w14:textId="77777777" w:rsidR="00DA0B42" w:rsidRDefault="00F21B7B"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و ارتباط</w:t>
                        </w:r>
                      </w:p>
                      <w:p w14:paraId="0BA15B78" w14:textId="77777777" w:rsidR="00F21B7B" w:rsidRPr="000C6E03" w:rsidRDefault="00F21B7B" w:rsidP="00172E7B">
                        <w:pPr>
                          <w:spacing w:after="0" w:line="240" w:lineRule="auto"/>
                          <w:ind w:firstLine="0"/>
                          <w:jc w:val="center"/>
                          <w:rPr>
                            <w:rFonts w:cs="A Hamase"/>
                            <w:color w:val="FF0000"/>
                            <w:sz w:val="20"/>
                            <w:szCs w:val="24"/>
                          </w:rPr>
                        </w:pPr>
                        <w:r>
                          <w:rPr>
                            <w:rFonts w:cs="A Hamase" w:hint="cs"/>
                            <w:color w:val="FF0000"/>
                            <w:sz w:val="20"/>
                            <w:szCs w:val="24"/>
                            <w:rtl/>
                          </w:rPr>
                          <w:t>نيروي انساني براي تدريس</w:t>
                        </w:r>
                      </w:p>
                    </w:txbxContent>
                  </v:textbox>
                </v:shape>
                <v:shape id="Text Box 60" o:spid="_x0000_s1088"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" filled="f" stroked="f" strokeweight=".5pt">
                  <v:textbox>
                    <w:txbxContent>
                      <w:p w14:paraId="2C954D1D" w14:textId="77777777" w:rsidR="00DA0B42" w:rsidRPr="000C6E03" w:rsidRDefault="00F21B7B"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v:textbox>
                </v:shape>
                <w10:wrap anchorx="page"/>
                <w10:anchorlock/>
              </v:group>
            </w:pict>
          </mc:Fallback>
        </mc:AlternateContent>
      </w:r>
    </w:p>
    <w:p w14:paraId="4D5A36CE" w14:textId="77777777" w:rsidR="00172E7B" w:rsidRDefault="00537697" w:rsidP="00172E7B">
      <w:pPr>
        <w:pStyle w:val="Heading2"/>
        <w:rPr>
          <w:rtl/>
        </w:rPr>
      </w:pPr>
      <w:r>
        <w:rPr>
          <w:rFonts w:hint="cs"/>
          <w:rtl/>
        </w:rPr>
        <w:t>حوزه‌هاي علميه خارج از كشور</w:t>
      </w:r>
    </w:p>
    <w:p w14:paraId="18F55D6C" w14:textId="77777777" w:rsidR="00172E7B" w:rsidRDefault="00172E7B" w:rsidP="00172E7B">
      <w:pPr>
        <w:pStyle w:val="Heading3"/>
        <w:rPr>
          <w:rtl/>
        </w:rPr>
      </w:pPr>
      <w:r>
        <w:rPr>
          <w:rFonts w:hint="cs"/>
          <w:rtl/>
        </w:rPr>
        <w:t>معرفي وضعيت</w:t>
      </w:r>
    </w:p>
    <w:p w14:paraId="180DB0E2" w14:textId="77777777" w:rsidR="00172E7B" w:rsidRDefault="00FC4833" w:rsidP="00172E7B">
      <w:pPr>
        <w:rPr>
          <w:rtl/>
        </w:rPr>
      </w:pPr>
      <w:r>
        <w:rPr>
          <w:rFonts w:hint="cs"/>
          <w:rtl/>
        </w:rPr>
        <w:t>حوزه‌هاي علميه شيعه منحصر در قم و نجف نيست. هند يكي از مهم‌ترين حوزه‌هاي علميه شيعه جهان را دارد، در شهر لَكنو (</w:t>
      </w:r>
      <w:r w:rsidRPr="00FC4833">
        <w:t>Lucknow</w:t>
      </w:r>
      <w:r>
        <w:rPr>
          <w:rFonts w:hint="cs"/>
          <w:rtl/>
        </w:rPr>
        <w:t xml:space="preserve">) </w:t>
      </w:r>
      <w:r w:rsidR="001A1E25">
        <w:rPr>
          <w:rFonts w:hint="cs"/>
          <w:rtl/>
        </w:rPr>
        <w:t>مركز ايالت اوتار پرادش</w:t>
      </w:r>
      <w:r>
        <w:rPr>
          <w:rFonts w:hint="cs"/>
          <w:rtl/>
        </w:rPr>
        <w:t xml:space="preserve">. </w:t>
      </w:r>
      <w:r w:rsidR="001A1E25">
        <w:rPr>
          <w:rFonts w:hint="cs"/>
          <w:rtl/>
        </w:rPr>
        <w:t>پاكستان حوزه علميه دارد. لبنان حوزه علميه دارد. يكي از رسالت‌هاي حوزه علميه قم شناسايي و برقرار ارتباط با تمامي حوزه‌هاي علميه جهان است. هم حوزه‌هاي علميه شيعه‌مذهب و هم مذاهب اربعه اهل سنّت. ارائه آخرين دستاوردها و نظريات علمي در حوزه علميه قم به اين مراكز اهميّت دارد و در مقابل ايجاد فرصتي براي سفرهاي علمي و برگزاري نشست‌هاي تخصّصي مشترك.</w:t>
      </w:r>
    </w:p>
    <w:p w14:paraId="60478DDD" w14:textId="77777777" w:rsidR="00172E7B" w:rsidRDefault="00172E7B" w:rsidP="00172E7B">
      <w:pPr>
        <w:pStyle w:val="Heading3"/>
        <w:rPr>
          <w:rtl/>
        </w:rPr>
      </w:pPr>
      <w:r>
        <w:rPr>
          <w:rFonts w:hint="cs"/>
          <w:rtl/>
        </w:rPr>
        <w:t>راهبردهاي ارتباطي</w:t>
      </w:r>
    </w:p>
    <w:p w14:paraId="341A473B" w14:textId="77777777" w:rsidR="00172E7B" w:rsidRDefault="001A1E25" w:rsidP="001A1E25">
      <w:pPr>
        <w:pStyle w:val="ListParagraph"/>
        <w:numPr>
          <w:ilvl w:val="0"/>
          <w:numId w:val="46"/>
        </w:numPr>
        <w:ind w:left="850"/>
      </w:pPr>
      <w:r>
        <w:rPr>
          <w:rFonts w:hint="cs"/>
          <w:rtl/>
        </w:rPr>
        <w:t>شناسايي تمامي حوزه‌هاي علميه در همه كشورهاي دنيا كه علوم اسلامي به روش سنّتي يا مدرن در آن‌ها تدريس و تحصيل مي‌شود. حوزه علميه موظّف اين حوزه‌ها را شناسايي كرده و با آن‌ها ارتباط علمي و اطلاعاتي برقرار نمايد. آخرين دستاوردهاي حوزه را در اختيارشان گذاشته و از آخرين فعاليت‌هاي آن‌ها آگاه شود.</w:t>
      </w:r>
    </w:p>
    <w:p w14:paraId="6F2B6425" w14:textId="77777777" w:rsidR="001A1E25" w:rsidRDefault="002C0EB5" w:rsidP="001A1E25">
      <w:pPr>
        <w:pStyle w:val="ListParagraph"/>
        <w:numPr>
          <w:ilvl w:val="0"/>
          <w:numId w:val="46"/>
        </w:numPr>
        <w:ind w:left="850"/>
      </w:pPr>
      <w:r>
        <w:rPr>
          <w:rFonts w:hint="cs"/>
          <w:rtl/>
        </w:rPr>
        <w:t>حوزه علميه بايد اساتيدي را براي تدريس در اين حوزه‌هاي خارج از كشور مهيّا نموده و اعزام كند، تا حوزه نفوذ علمي خود را در سراسر دنيا گسترش دهد.</w:t>
      </w:r>
    </w:p>
    <w:p w14:paraId="6EADC4BE" w14:textId="77777777" w:rsidR="002C0EB5" w:rsidRDefault="002C0EB5" w:rsidP="001A1E25">
      <w:pPr>
        <w:pStyle w:val="ListParagraph"/>
        <w:numPr>
          <w:ilvl w:val="0"/>
          <w:numId w:val="46"/>
        </w:numPr>
        <w:ind w:left="850"/>
      </w:pPr>
      <w:r>
        <w:rPr>
          <w:rFonts w:hint="cs"/>
          <w:rtl/>
        </w:rPr>
        <w:t>بازگشت اين اساتيد از سفرهاي علمي دست خالي نخواهد بود. هم نيازهاي علمي جهان اسلام را مي‌شناسند و هم رويكردهاي متفاوت اين حوزه‌ها را با خود به كشور آورده و سبب تضارب آرا و ارتقاي سطح علمي دروس حوزوي مي‌شوند.</w:t>
      </w:r>
    </w:p>
    <w:p w14:paraId="1B619D0B" w14:textId="77777777" w:rsidR="002C0EB5" w:rsidRPr="0077684E" w:rsidRDefault="002C0EB5" w:rsidP="001A1E25">
      <w:pPr>
        <w:pStyle w:val="ListParagraph"/>
        <w:numPr>
          <w:ilvl w:val="0"/>
          <w:numId w:val="46"/>
        </w:numPr>
        <w:ind w:left="850"/>
        <w:rPr>
          <w:rtl/>
        </w:rPr>
      </w:pPr>
      <w:r>
        <w:rPr>
          <w:rFonts w:hint="cs"/>
          <w:rtl/>
        </w:rPr>
        <w:t>ايجاد فرصتي براي اساتيد حوزه‌هاي خارج از كشور تا در دوره‌هاي آموزشي حوزه قم شركت كنند.</w:t>
      </w:r>
    </w:p>
    <w:p w14:paraId="0AD277C1" w14:textId="77777777" w:rsidR="00172E7B" w:rsidRDefault="00172E7B" w:rsidP="00172E7B">
      <w:pPr>
        <w:spacing w:line="240" w:lineRule="auto"/>
        <w:ind w:firstLine="0"/>
        <w:jc w:val="center"/>
      </w:pPr>
      <w:r>
        <w:rPr>
          <w:noProof/>
        </w:rPr>
        <mc:AlternateContent>
          <mc:Choice Requires="wpc">
            <w:drawing>
              <wp:inline distT="0" distB="0" distL="0" distR="0" wp14:anchorId="43078A47" wp14:editId="13509E70">
                <wp:extent cx="6300000" cy="2400001"/>
                <wp:effectExtent l="0" t="0" r="5715" b="635"/>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 name="Rectangle 61"/>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 name="Oval 62"/>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CD7F93"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3" name="Oval 63"/>
                        <wps:cNvSpPr/>
                        <wps:spPr>
                          <a:xfrm>
                            <a:off x="4155583" y="750692"/>
                            <a:ext cx="1771686" cy="898071"/>
                          </a:xfrm>
                          <a:prstGeom prst="ellipse">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6D17D" w14:textId="77777777" w:rsidR="00DA0B42" w:rsidRPr="00E10D81" w:rsidRDefault="00537697" w:rsidP="00172E7B">
                              <w:pPr>
                                <w:spacing w:after="0" w:line="240" w:lineRule="auto"/>
                                <w:ind w:firstLine="0"/>
                                <w:jc w:val="center"/>
                                <w:rPr>
                                  <w:rFonts w:cs="A Hamase"/>
                                  <w:color w:val="76923C" w:themeColor="accent3" w:themeShade="BF"/>
                                </w:rPr>
                              </w:pPr>
                              <w:r w:rsidRPr="00E10D81">
                                <w:rPr>
                                  <w:rFonts w:cs="A Hamase" w:hint="cs"/>
                                  <w:color w:val="76923C" w:themeColor="accent3" w:themeShade="BF"/>
                                  <w:rtl/>
                                </w:rPr>
                                <w:t>حوزه‌هاي علميه خارجي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4" name="Connector: Curved 64"/>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or: Curved 65"/>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1452872" y="89769"/>
                            <a:ext cx="3045612" cy="1126709"/>
                          </a:xfrm>
                          <a:prstGeom prst="rect">
                            <a:avLst/>
                          </a:prstGeom>
                          <a:noFill/>
                          <a:ln w="6350">
                            <a:noFill/>
                          </a:ln>
                        </wps:spPr>
                        <wps:txbx>
                          <w:txbxContent>
                            <w:p w14:paraId="0AD09EC9" w14:textId="77777777" w:rsidR="00DA0B42"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و ارتباط</w:t>
                              </w:r>
                            </w:p>
                            <w:p w14:paraId="00684DA1" w14:textId="77777777" w:rsidR="002C0EB5"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مدرّس حوزوي</w:t>
                              </w:r>
                            </w:p>
                            <w:p w14:paraId="3C76CD57" w14:textId="77777777" w:rsidR="002C0EB5"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امكان تحصيل در قم</w:t>
                              </w:r>
                            </w:p>
                            <w:p w14:paraId="34B050C2" w14:textId="77777777" w:rsidR="002C0EB5" w:rsidRPr="000C6E03" w:rsidRDefault="002C0EB5" w:rsidP="00172E7B">
                              <w:pPr>
                                <w:spacing w:after="0" w:line="240" w:lineRule="auto"/>
                                <w:ind w:firstLine="0"/>
                                <w:jc w:val="center"/>
                                <w:rPr>
                                  <w:rFonts w:cs="A Hamase"/>
                                  <w:color w:val="FF0000"/>
                                  <w:sz w:val="20"/>
                                  <w:szCs w:val="24"/>
                                </w:rPr>
                              </w:pPr>
                              <w:r>
                                <w:rPr>
                                  <w:rFonts w:cs="A Hamase" w:hint="cs"/>
                                  <w:color w:val="FF0000"/>
                                  <w:sz w:val="20"/>
                                  <w:szCs w:val="24"/>
                                  <w:rtl/>
                                </w:rPr>
                                <w:t>ارائه آخرين نظريات علمي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7" name="Text Box 67"/>
                        <wps:cNvSpPr txBox="1"/>
                        <wps:spPr>
                          <a:xfrm>
                            <a:off x="1452682" y="1387347"/>
                            <a:ext cx="3045612" cy="890489"/>
                          </a:xfrm>
                          <a:prstGeom prst="rect">
                            <a:avLst/>
                          </a:prstGeom>
                          <a:noFill/>
                          <a:ln w="6350">
                            <a:noFill/>
                          </a:ln>
                        </wps:spPr>
                        <wps:txbx>
                          <w:txbxContent>
                            <w:p w14:paraId="6ADAAC9B" w14:textId="77777777" w:rsidR="00DA0B42"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ديدگاه‌ها و آراي علمي</w:t>
                              </w:r>
                            </w:p>
                            <w:p w14:paraId="621CA547" w14:textId="77777777" w:rsidR="002C0EB5" w:rsidRPr="000C6E03" w:rsidRDefault="002C0EB5" w:rsidP="00172E7B">
                              <w:pPr>
                                <w:spacing w:after="0" w:line="240" w:lineRule="auto"/>
                                <w:ind w:firstLine="0"/>
                                <w:jc w:val="center"/>
                                <w:rPr>
                                  <w:rFonts w:cs="A Hamase"/>
                                  <w:color w:val="FF0000"/>
                                  <w:sz w:val="20"/>
                                  <w:szCs w:val="24"/>
                                </w:rPr>
                              </w:pPr>
                              <w:r>
                                <w:rPr>
                                  <w:rFonts w:cs="A Hamase" w:hint="cs"/>
                                  <w:color w:val="FF0000"/>
                                  <w:sz w:val="20"/>
                                  <w:szCs w:val="24"/>
                                  <w:rtl/>
                                </w:rPr>
                                <w:t>نيازهاي علمي جهان اسلام</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43078A47" id="Canvas 90" o:spid="_x0000_s1089"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">
                <v:shape id="_x0000_s1090" type="#_x0000_t75" style="position:absolute;width:62998;height:23996;visibility:visible;mso-wrap-style:square" filled="t">
                  <v:fill o:detectmouseclick="t"/>
                  <v:path o:connecttype="none"/>
                </v:shape>
                <v:rect id="Rectangle 61" o:spid="_x0000_s1091"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" fillcolor="white [3212]" stroked="f" strokeweight="2pt">
                  <v:fill color2="yellow" rotate="t" focus="50%" type="gradient">
                    <o:fill v:ext="view" type="gradientUnscaled"/>
                  </v:fill>
                </v:rect>
                <v:oval id="Oval 62" o:spid="_x0000_s1092"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" fillcolor="#dbe5f1 [660]" strokecolor="#243f60 [1604]" strokeweight="2pt">
                  <v:textbox inset="0,0,0,0">
                    <w:txbxContent>
                      <w:p w14:paraId="2ACD7F93"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63" o:spid="_x0000_s1093"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" fillcolor="#eaf1dd [662]" strokecolor="#76923c [2406]" strokeweight="2pt">
                  <v:textbox inset="0,0,0,0">
                    <w:txbxContent>
                      <w:p w14:paraId="3726D17D" w14:textId="77777777" w:rsidR="00DA0B42" w:rsidRPr="00E10D81" w:rsidRDefault="00537697" w:rsidP="00172E7B">
                        <w:pPr>
                          <w:spacing w:after="0" w:line="240" w:lineRule="auto"/>
                          <w:ind w:firstLine="0"/>
                          <w:jc w:val="center"/>
                          <w:rPr>
                            <w:rFonts w:cs="A Hamase"/>
                            <w:color w:val="76923C" w:themeColor="accent3" w:themeShade="BF"/>
                          </w:rPr>
                        </w:pPr>
                        <w:r w:rsidRPr="00E10D81">
                          <w:rPr>
                            <w:rFonts w:cs="A Hamase" w:hint="cs"/>
                            <w:color w:val="76923C" w:themeColor="accent3" w:themeShade="BF"/>
                            <w:rtl/>
                          </w:rPr>
                          <w:t>حوزه‌هاي علميه خارجي</w:t>
                        </w:r>
                      </w:p>
                    </w:txbxContent>
                  </v:textbox>
                </v:oval>
                <v:shape id="Connector: Curved 64" o:spid="_x0000_s1094"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" adj="1138361" strokecolor="red" strokeweight="3pt">
                  <v:stroke endarrow="block"/>
                </v:shape>
                <v:shape id="Connector: Curved 65" o:spid="_x0000_s1095"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" adj="1138226" strokecolor="red" strokeweight="3pt">
                  <v:stroke endarrow="block"/>
                </v:shape>
                <v:shape id="Text Box 66" o:spid="_x0000_s1096" type="#_x0000_t202" style="position:absolute;left:14528;top:897;width:30456;height:1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0AD09EC9" w14:textId="77777777" w:rsidR="00DA0B42"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و ارتباط</w:t>
                        </w:r>
                      </w:p>
                      <w:p w14:paraId="00684DA1" w14:textId="77777777" w:rsidR="002C0EB5"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مدرّس حوزوي</w:t>
                        </w:r>
                      </w:p>
                      <w:p w14:paraId="3C76CD57" w14:textId="77777777" w:rsidR="002C0EB5"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امكان تحصيل در قم</w:t>
                        </w:r>
                      </w:p>
                      <w:p w14:paraId="34B050C2" w14:textId="77777777" w:rsidR="002C0EB5" w:rsidRPr="000C6E03" w:rsidRDefault="002C0EB5" w:rsidP="00172E7B">
                        <w:pPr>
                          <w:spacing w:after="0" w:line="240" w:lineRule="auto"/>
                          <w:ind w:firstLine="0"/>
                          <w:jc w:val="center"/>
                          <w:rPr>
                            <w:rFonts w:cs="A Hamase"/>
                            <w:color w:val="FF0000"/>
                            <w:sz w:val="20"/>
                            <w:szCs w:val="24"/>
                          </w:rPr>
                        </w:pPr>
                        <w:r>
                          <w:rPr>
                            <w:rFonts w:cs="A Hamase" w:hint="cs"/>
                            <w:color w:val="FF0000"/>
                            <w:sz w:val="20"/>
                            <w:szCs w:val="24"/>
                            <w:rtl/>
                          </w:rPr>
                          <w:t>ارائه آخرين نظريات علمي</w:t>
                        </w:r>
                      </w:p>
                    </w:txbxContent>
                  </v:textbox>
                </v:shape>
                <v:shape id="Text Box 67" o:spid="_x0000_s1097" type="#_x0000_t202" style="position:absolute;left:14526;top:13873;width:30456;height:8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" filled="f" stroked="f" strokeweight=".5pt">
                  <v:textbox>
                    <w:txbxContent>
                      <w:p w14:paraId="6ADAAC9B" w14:textId="77777777" w:rsidR="00DA0B42" w:rsidRDefault="002C0EB5" w:rsidP="00172E7B">
                        <w:pPr>
                          <w:spacing w:after="0" w:line="240" w:lineRule="auto"/>
                          <w:ind w:firstLine="0"/>
                          <w:jc w:val="center"/>
                          <w:rPr>
                            <w:rFonts w:cs="A Hamase"/>
                            <w:color w:val="FF0000"/>
                            <w:sz w:val="20"/>
                            <w:szCs w:val="24"/>
                            <w:rtl/>
                          </w:rPr>
                        </w:pPr>
                        <w:r>
                          <w:rPr>
                            <w:rFonts w:cs="A Hamase" w:hint="cs"/>
                            <w:color w:val="FF0000"/>
                            <w:sz w:val="20"/>
                            <w:szCs w:val="24"/>
                            <w:rtl/>
                          </w:rPr>
                          <w:t>ديدگاه‌ها و آراي علمي</w:t>
                        </w:r>
                      </w:p>
                      <w:p w14:paraId="621CA547" w14:textId="77777777" w:rsidR="002C0EB5" w:rsidRPr="000C6E03" w:rsidRDefault="002C0EB5" w:rsidP="00172E7B">
                        <w:pPr>
                          <w:spacing w:after="0" w:line="240" w:lineRule="auto"/>
                          <w:ind w:firstLine="0"/>
                          <w:jc w:val="center"/>
                          <w:rPr>
                            <w:rFonts w:cs="A Hamase"/>
                            <w:color w:val="FF0000"/>
                            <w:sz w:val="20"/>
                            <w:szCs w:val="24"/>
                          </w:rPr>
                        </w:pPr>
                        <w:r>
                          <w:rPr>
                            <w:rFonts w:cs="A Hamase" w:hint="cs"/>
                            <w:color w:val="FF0000"/>
                            <w:sz w:val="20"/>
                            <w:szCs w:val="24"/>
                            <w:rtl/>
                          </w:rPr>
                          <w:t>نيازهاي علمي جهان اسلام</w:t>
                        </w:r>
                      </w:p>
                    </w:txbxContent>
                  </v:textbox>
                </v:shape>
                <w10:wrap anchorx="page"/>
                <w10:anchorlock/>
              </v:group>
            </w:pict>
          </mc:Fallback>
        </mc:AlternateContent>
      </w:r>
    </w:p>
    <w:p w14:paraId="4748E8E6" w14:textId="77777777" w:rsidR="00172E7B" w:rsidRDefault="00537697" w:rsidP="00172E7B">
      <w:pPr>
        <w:pStyle w:val="Heading2"/>
        <w:rPr>
          <w:rtl/>
        </w:rPr>
      </w:pPr>
      <w:r>
        <w:rPr>
          <w:rFonts w:hint="cs"/>
          <w:rtl/>
        </w:rPr>
        <w:t>مساجد و مراكز تبليغي خارج از كشور</w:t>
      </w:r>
    </w:p>
    <w:p w14:paraId="531BABD3" w14:textId="77777777" w:rsidR="00172E7B" w:rsidRDefault="00172E7B" w:rsidP="00172E7B">
      <w:pPr>
        <w:pStyle w:val="Heading3"/>
        <w:rPr>
          <w:rtl/>
        </w:rPr>
      </w:pPr>
      <w:r>
        <w:rPr>
          <w:rFonts w:hint="cs"/>
          <w:rtl/>
        </w:rPr>
        <w:t>معرفي وضعيت</w:t>
      </w:r>
    </w:p>
    <w:p w14:paraId="679BA98C" w14:textId="77777777" w:rsidR="00172E7B" w:rsidRDefault="00D370DD" w:rsidP="00172E7B">
      <w:pPr>
        <w:rPr>
          <w:rtl/>
        </w:rPr>
      </w:pPr>
      <w:r>
        <w:rPr>
          <w:rFonts w:hint="cs"/>
          <w:rtl/>
        </w:rPr>
        <w:t xml:space="preserve">قبل‌تر رسم بوده و هنوز هم شايد، از فلان مسجد خارج از كشور به نزد مرجع تقليد مشهوري آمده و درخواست امام جماعت مورد اعتماد و داراي اعتبار علمي مي‌كردند. اين روند بايد </w:t>
      </w:r>
      <w:r w:rsidR="009F46E5">
        <w:rPr>
          <w:rFonts w:hint="cs"/>
          <w:rtl/>
        </w:rPr>
        <w:t>سازماني شود و تحت پوشش حوزه علميه به صورت منظّم به انجام رسد. حوزه‌هاي علميه همان‌طور كه نسبت به مساجد و نهادهاي مذهبي داخل كشور وظيفه دارند، نبايد از فرصت‌هاي حضور جهاني چشم بپوشند و غفلت كنند.</w:t>
      </w:r>
    </w:p>
    <w:p w14:paraId="59C44F47" w14:textId="77777777" w:rsidR="009F46E5" w:rsidRDefault="009F46E5" w:rsidP="00172E7B">
      <w:pPr>
        <w:rPr>
          <w:rtl/>
        </w:rPr>
      </w:pPr>
      <w:r>
        <w:rPr>
          <w:rFonts w:hint="cs"/>
          <w:rtl/>
        </w:rPr>
        <w:t>بسياري از مراكز تبليغي و خيريه خارج از كشور مشتاق ارتباط با حوزه علميه قم هستند و اصلاً اميدي به اين تعامل و همكاري ندارند. گمان مثبتي به امكان آن ندارند. حوزه موظّف است تا پيش‌قدم شود، ارتباط بگيرد و نماينده مذهبي معرفي كند و فعاليت اين نهادها و مساجد را پيوسته رصد كند.</w:t>
      </w:r>
    </w:p>
    <w:p w14:paraId="5B223474" w14:textId="77777777" w:rsidR="00172E7B" w:rsidRDefault="00172E7B" w:rsidP="00172E7B">
      <w:pPr>
        <w:pStyle w:val="Heading3"/>
        <w:rPr>
          <w:rtl/>
        </w:rPr>
      </w:pPr>
      <w:r>
        <w:rPr>
          <w:rFonts w:hint="cs"/>
          <w:rtl/>
        </w:rPr>
        <w:t>راهبردهاي ارتباطي</w:t>
      </w:r>
    </w:p>
    <w:p w14:paraId="4A4321ED" w14:textId="77777777" w:rsidR="00172E7B" w:rsidRDefault="00E70284" w:rsidP="00E70284">
      <w:pPr>
        <w:pStyle w:val="ListParagraph"/>
        <w:numPr>
          <w:ilvl w:val="0"/>
          <w:numId w:val="47"/>
        </w:numPr>
        <w:ind w:left="850"/>
      </w:pPr>
      <w:r>
        <w:rPr>
          <w:rFonts w:hint="cs"/>
          <w:rtl/>
        </w:rPr>
        <w:t>شناسايي، ارتباط و رصد پيوسته فعاليت‌هاي مساجد و مراكز تبليغي اسلامي خارج از كشور وظيفه قهري و جبري حوزه‌هاي علميه به عنوان خلفاي انبيا و هاديان بشر است.</w:t>
      </w:r>
    </w:p>
    <w:p w14:paraId="0C796E7F" w14:textId="77777777" w:rsidR="00E70284" w:rsidRDefault="00C46FD1" w:rsidP="00E70284">
      <w:pPr>
        <w:pStyle w:val="ListParagraph"/>
        <w:numPr>
          <w:ilvl w:val="0"/>
          <w:numId w:val="47"/>
        </w:numPr>
        <w:ind w:left="850"/>
      </w:pPr>
      <w:r>
        <w:rPr>
          <w:rFonts w:hint="cs"/>
          <w:rtl/>
        </w:rPr>
        <w:t>حوزه‌هاي علميه بايد گروهي از فضلاي خود را آماده كنند تا بتوانند به عنوان نماينده مذهبي در مساجد خارج از كشور حاضر شوند و فعاليت تبليغي انجام دهند. در اين زمينه مي‌تواند از ظرفيت‌هاي جامعة المصطفي و سازمان فرهنگ و ارتباطات بهره ببرد كه در حال حاضر پيشتاز حضور تبليغي در خارج از كشور هستند. دو مجمع جهاني: اهل بيت (ع) و تقريب مذاهب اسلامي نيز پشتوانه اين ارتباط خواهند بود. ولي اگر حوزه رأساً و با عنوان شناخته‌شده خود حضور جهاني پيدا كند، موفقيت‌هاي بيشتري حاصل خواهد شد.</w:t>
      </w:r>
    </w:p>
    <w:p w14:paraId="2990B91B" w14:textId="77777777" w:rsidR="00C46FD1" w:rsidRDefault="001B6080" w:rsidP="00E70284">
      <w:pPr>
        <w:pStyle w:val="ListParagraph"/>
        <w:numPr>
          <w:ilvl w:val="0"/>
          <w:numId w:val="47"/>
        </w:numPr>
        <w:ind w:left="850"/>
      </w:pPr>
      <w:r>
        <w:rPr>
          <w:rFonts w:hint="cs"/>
          <w:rtl/>
        </w:rPr>
        <w:t>حوزه بايد فرصتي فراهم كند تا مؤسسان نهادهاي مذهبي و مراكز تبليغي غيرايراني بتوانند آموزش‌هاي علمي و تخصّصي مورد نياز را به رايگان و آسان دريافت نمايند، حضوري يا غيرحضوري.</w:t>
      </w:r>
    </w:p>
    <w:p w14:paraId="301A18C7" w14:textId="77777777" w:rsidR="001B6080" w:rsidRDefault="007B6254" w:rsidP="00E70284">
      <w:pPr>
        <w:pStyle w:val="ListParagraph"/>
        <w:numPr>
          <w:ilvl w:val="0"/>
          <w:numId w:val="47"/>
        </w:numPr>
        <w:ind w:left="850"/>
      </w:pPr>
      <w:r>
        <w:rPr>
          <w:rFonts w:hint="cs"/>
          <w:rtl/>
        </w:rPr>
        <w:t>داده‌ها و اطلاعاتي كه از فعاليت‌هاي اين مراكز و مساجد به دست مي‌آيد مي‌تواند مبناي برنامه‌ريزي در حوزه‌هاي علميه قرار گيرد و نقشه‌اي جامع از وضعيت جهاني تبليغ اسلام فراهم كند. تعداد و نسبت پيروان اديان در هر منطقه، هر مذهب، هر فرقه و گروه، حجم زيادي از اطلاعات كه آينده‌پژوهي و پيش‌بيني</w:t>
      </w:r>
      <w:r w:rsidR="00297A63">
        <w:rPr>
          <w:rFonts w:hint="cs"/>
          <w:rtl/>
        </w:rPr>
        <w:t xml:space="preserve"> تغيير وضعيت اديان و پيروان آن‌ها</w:t>
      </w:r>
      <w:r>
        <w:rPr>
          <w:rFonts w:hint="cs"/>
          <w:rtl/>
        </w:rPr>
        <w:t xml:space="preserve"> را</w:t>
      </w:r>
      <w:r w:rsidR="00297A63">
        <w:rPr>
          <w:rFonts w:hint="cs"/>
          <w:rtl/>
        </w:rPr>
        <w:t xml:space="preserve"> در جهان</w:t>
      </w:r>
      <w:r>
        <w:rPr>
          <w:rFonts w:hint="cs"/>
          <w:rtl/>
        </w:rPr>
        <w:t xml:space="preserve"> ممكن مي‌سازد.</w:t>
      </w:r>
    </w:p>
    <w:p w14:paraId="74354735" w14:textId="77777777" w:rsidR="00E47149" w:rsidRPr="0077684E" w:rsidRDefault="00E47149" w:rsidP="00E70284">
      <w:pPr>
        <w:pStyle w:val="ListParagraph"/>
        <w:numPr>
          <w:ilvl w:val="0"/>
          <w:numId w:val="47"/>
        </w:numPr>
        <w:ind w:left="850"/>
        <w:rPr>
          <w:rtl/>
        </w:rPr>
      </w:pPr>
      <w:r>
        <w:rPr>
          <w:rFonts w:hint="cs"/>
          <w:rtl/>
        </w:rPr>
        <w:t>حوزه علميه موظّف است به عنوان محور ارتباط و تعامل، همكاري مراكز تبليغي اسلامي شيعي در جهان را تسهيل نمايد. همه اين نهادها هم را بشناسند و از ظرفيت‌هاي يكديگر آگاه گردند و به صورت مستقل با هم تماس گرفته و پروژه‌هاي مشترك تبليغي تعريف نمايند.</w:t>
      </w:r>
    </w:p>
    <w:p w14:paraId="3AF9AFF2" w14:textId="77777777" w:rsidR="00172E7B" w:rsidRDefault="00172E7B" w:rsidP="00172E7B">
      <w:pPr>
        <w:spacing w:line="240" w:lineRule="auto"/>
        <w:ind w:firstLine="0"/>
        <w:jc w:val="center"/>
      </w:pPr>
      <w:r>
        <w:rPr>
          <w:noProof/>
        </w:rPr>
        <mc:AlternateContent>
          <mc:Choice Requires="wpc">
            <w:drawing>
              <wp:inline distT="0" distB="0" distL="0" distR="0" wp14:anchorId="16DADD98" wp14:editId="6573DED1">
                <wp:extent cx="6300000" cy="2400001"/>
                <wp:effectExtent l="0" t="0" r="5715" b="635"/>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 name="Rectangle 68"/>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 name="Oval 69"/>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B4DC0"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0" name="Oval 70"/>
                        <wps:cNvSpPr/>
                        <wps:spPr>
                          <a:xfrm>
                            <a:off x="4155583" y="750692"/>
                            <a:ext cx="1771686" cy="898071"/>
                          </a:xfrm>
                          <a:prstGeom prst="ellipse">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ED5FB" w14:textId="77777777" w:rsidR="00DA0B42" w:rsidRPr="00E10D81" w:rsidRDefault="00537697" w:rsidP="00172E7B">
                              <w:pPr>
                                <w:spacing w:after="0" w:line="240" w:lineRule="auto"/>
                                <w:ind w:firstLine="0"/>
                                <w:jc w:val="center"/>
                                <w:rPr>
                                  <w:rFonts w:cs="A Hamase"/>
                                  <w:color w:val="984806" w:themeColor="accent6" w:themeShade="80"/>
                                </w:rPr>
                              </w:pPr>
                              <w:r w:rsidRPr="00E10D81">
                                <w:rPr>
                                  <w:rFonts w:cs="A Hamase" w:hint="cs"/>
                                  <w:color w:val="984806" w:themeColor="accent6" w:themeShade="80"/>
                                  <w:rtl/>
                                </w:rPr>
                                <w:t>مراكز تبليغي خارجي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1" name="Connector: Curved 71"/>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Connector: Curved 72"/>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73"/>
                        <wps:cNvSpPr txBox="1"/>
                        <wps:spPr>
                          <a:xfrm>
                            <a:off x="1452872" y="89769"/>
                            <a:ext cx="3045612" cy="1118545"/>
                          </a:xfrm>
                          <a:prstGeom prst="rect">
                            <a:avLst/>
                          </a:prstGeom>
                          <a:noFill/>
                          <a:ln w="6350">
                            <a:noFill/>
                          </a:ln>
                        </wps:spPr>
                        <wps:txbx>
                          <w:txbxContent>
                            <w:p w14:paraId="7EBBEA6B" w14:textId="77777777" w:rsidR="00DA0B42"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ارتباط و رصد</w:t>
                              </w:r>
                            </w:p>
                            <w:p w14:paraId="0A1CF6FF" w14:textId="77777777" w:rsidR="00EB5B88"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مبلّغ</w:t>
                              </w:r>
                            </w:p>
                            <w:p w14:paraId="143C4C50" w14:textId="77777777" w:rsidR="00EB5B88"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فرصت آموزش تخصّصي</w:t>
                              </w:r>
                            </w:p>
                            <w:p w14:paraId="68484AF6" w14:textId="77777777" w:rsidR="00EB5B88" w:rsidRPr="000C6E03" w:rsidRDefault="00EB5B88" w:rsidP="00172E7B">
                              <w:pPr>
                                <w:spacing w:after="0" w:line="240" w:lineRule="auto"/>
                                <w:ind w:firstLine="0"/>
                                <w:jc w:val="center"/>
                                <w:rPr>
                                  <w:rFonts w:cs="A Hamase"/>
                                  <w:color w:val="FF0000"/>
                                  <w:sz w:val="20"/>
                                  <w:szCs w:val="24"/>
                                </w:rPr>
                              </w:pPr>
                              <w:r>
                                <w:rPr>
                                  <w:rFonts w:cs="A Hamase" w:hint="cs"/>
                                  <w:color w:val="FF0000"/>
                                  <w:sz w:val="20"/>
                                  <w:szCs w:val="24"/>
                                  <w:rtl/>
                                </w:rPr>
                                <w:t>همكاري ميان مراكز</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4" name="Text Box 74"/>
                        <wps:cNvSpPr txBox="1"/>
                        <wps:spPr>
                          <a:xfrm>
                            <a:off x="1452758" y="1387735"/>
                            <a:ext cx="3045612" cy="906429"/>
                          </a:xfrm>
                          <a:prstGeom prst="rect">
                            <a:avLst/>
                          </a:prstGeom>
                          <a:noFill/>
                          <a:ln w="6350">
                            <a:noFill/>
                          </a:ln>
                        </wps:spPr>
                        <wps:txbx>
                          <w:txbxContent>
                            <w:p w14:paraId="5849D785" w14:textId="77777777" w:rsidR="00DA0B42" w:rsidRPr="000C6E03" w:rsidRDefault="00EB5B88"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16DADD98" id="Canvas 91" o:spid="_x0000_s1098"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">
                <v:shape id="_x0000_s1099" type="#_x0000_t75" style="position:absolute;width:62998;height:23996;visibility:visible;mso-wrap-style:square" filled="t">
                  <v:fill o:detectmouseclick="t"/>
                  <v:path o:connecttype="none"/>
                </v:shape>
                <v:rect id="Rectangle 68" o:spid="_x0000_s1100"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" fillcolor="white [3212]" stroked="f" strokeweight="2pt">
                  <v:fill color2="yellow" rotate="t" focus="50%" type="gradient">
                    <o:fill v:ext="view" type="gradientUnscaled"/>
                  </v:fill>
                </v:rect>
                <v:oval id="Oval 69" o:spid="_x0000_s1101"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" fillcolor="#dbe5f1 [660]" strokecolor="#243f60 [1604]" strokeweight="2pt">
                  <v:textbox inset="0,0,0,0">
                    <w:txbxContent>
                      <w:p w14:paraId="389B4DC0"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70" o:spid="_x0000_s1102"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" fillcolor="#fbd4b4 [1305]" strokecolor="#974706 [1609]" strokeweight="2pt">
                  <v:textbox inset="0,0,0,0">
                    <w:txbxContent>
                      <w:p w14:paraId="2FDED5FB" w14:textId="77777777" w:rsidR="00DA0B42" w:rsidRPr="00E10D81" w:rsidRDefault="00537697" w:rsidP="00172E7B">
                        <w:pPr>
                          <w:spacing w:after="0" w:line="240" w:lineRule="auto"/>
                          <w:ind w:firstLine="0"/>
                          <w:jc w:val="center"/>
                          <w:rPr>
                            <w:rFonts w:cs="A Hamase"/>
                            <w:color w:val="984806" w:themeColor="accent6" w:themeShade="80"/>
                          </w:rPr>
                        </w:pPr>
                        <w:r w:rsidRPr="00E10D81">
                          <w:rPr>
                            <w:rFonts w:cs="A Hamase" w:hint="cs"/>
                            <w:color w:val="984806" w:themeColor="accent6" w:themeShade="80"/>
                            <w:rtl/>
                          </w:rPr>
                          <w:t>مراكز تبليغي خارجي</w:t>
                        </w:r>
                      </w:p>
                    </w:txbxContent>
                  </v:textbox>
                </v:oval>
                <v:shape id="Connector: Curved 71" o:spid="_x0000_s1103"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" adj="1138361" strokecolor="red" strokeweight="3pt">
                  <v:stroke endarrow="block"/>
                </v:shape>
                <v:shape id="Connector: Curved 72" o:spid="_x0000_s1104"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" adj="1138226" strokecolor="red" strokeweight="3pt">
                  <v:stroke endarrow="block"/>
                </v:shape>
                <v:shape id="Text Box 73" o:spid="_x0000_s1105" type="#_x0000_t202" style="position:absolute;left:14528;top:897;width:30456;height:1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EBBEA6B" w14:textId="77777777" w:rsidR="00DA0B42"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شناسايي، ارتباط و رصد</w:t>
                        </w:r>
                      </w:p>
                      <w:p w14:paraId="0A1CF6FF" w14:textId="77777777" w:rsidR="00EB5B88"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نيروي انساني مبلّغ</w:t>
                        </w:r>
                      </w:p>
                      <w:p w14:paraId="143C4C50" w14:textId="77777777" w:rsidR="00EB5B88" w:rsidRDefault="00EB5B88" w:rsidP="00172E7B">
                        <w:pPr>
                          <w:spacing w:after="0" w:line="240" w:lineRule="auto"/>
                          <w:ind w:firstLine="0"/>
                          <w:jc w:val="center"/>
                          <w:rPr>
                            <w:rFonts w:cs="A Hamase"/>
                            <w:color w:val="FF0000"/>
                            <w:sz w:val="20"/>
                            <w:szCs w:val="24"/>
                            <w:rtl/>
                          </w:rPr>
                        </w:pPr>
                        <w:r>
                          <w:rPr>
                            <w:rFonts w:cs="A Hamase" w:hint="cs"/>
                            <w:color w:val="FF0000"/>
                            <w:sz w:val="20"/>
                            <w:szCs w:val="24"/>
                            <w:rtl/>
                          </w:rPr>
                          <w:t>فرصت آموزش تخصّصي</w:t>
                        </w:r>
                      </w:p>
                      <w:p w14:paraId="68484AF6" w14:textId="77777777" w:rsidR="00EB5B88" w:rsidRPr="000C6E03" w:rsidRDefault="00EB5B88" w:rsidP="00172E7B">
                        <w:pPr>
                          <w:spacing w:after="0" w:line="240" w:lineRule="auto"/>
                          <w:ind w:firstLine="0"/>
                          <w:jc w:val="center"/>
                          <w:rPr>
                            <w:rFonts w:cs="A Hamase"/>
                            <w:color w:val="FF0000"/>
                            <w:sz w:val="20"/>
                            <w:szCs w:val="24"/>
                          </w:rPr>
                        </w:pPr>
                        <w:r>
                          <w:rPr>
                            <w:rFonts w:cs="A Hamase" w:hint="cs"/>
                            <w:color w:val="FF0000"/>
                            <w:sz w:val="20"/>
                            <w:szCs w:val="24"/>
                            <w:rtl/>
                          </w:rPr>
                          <w:t>همكاري ميان مراكز</w:t>
                        </w:r>
                      </w:p>
                    </w:txbxContent>
                  </v:textbox>
                </v:shape>
                <v:shape id="Text Box 74" o:spid="_x0000_s1106"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" filled="f" stroked="f" strokeweight=".5pt">
                  <v:textbox>
                    <w:txbxContent>
                      <w:p w14:paraId="5849D785" w14:textId="77777777" w:rsidR="00DA0B42" w:rsidRPr="000C6E03" w:rsidRDefault="00EB5B88"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v:textbox>
                </v:shape>
                <w10:wrap anchorx="page"/>
                <w10:anchorlock/>
              </v:group>
            </w:pict>
          </mc:Fallback>
        </mc:AlternateContent>
      </w:r>
    </w:p>
    <w:p w14:paraId="17DF9BC7" w14:textId="77777777" w:rsidR="00172E7B" w:rsidRDefault="00537697" w:rsidP="00172E7B">
      <w:pPr>
        <w:pStyle w:val="Heading2"/>
        <w:rPr>
          <w:rtl/>
        </w:rPr>
      </w:pPr>
      <w:r>
        <w:rPr>
          <w:rFonts w:hint="cs"/>
          <w:rtl/>
        </w:rPr>
        <w:t>نهادهاي رسمي كشورهاي اسلامي</w:t>
      </w:r>
    </w:p>
    <w:p w14:paraId="7867D1FE" w14:textId="77777777" w:rsidR="00172E7B" w:rsidRDefault="00172E7B" w:rsidP="00172E7B">
      <w:pPr>
        <w:pStyle w:val="Heading3"/>
        <w:rPr>
          <w:rtl/>
        </w:rPr>
      </w:pPr>
      <w:r>
        <w:rPr>
          <w:rFonts w:hint="cs"/>
          <w:rtl/>
        </w:rPr>
        <w:t>معرفي وضعيت</w:t>
      </w:r>
    </w:p>
    <w:p w14:paraId="41F00006" w14:textId="77777777" w:rsidR="00172E7B" w:rsidRDefault="00137714" w:rsidP="00172E7B">
      <w:pPr>
        <w:rPr>
          <w:rtl/>
        </w:rPr>
      </w:pPr>
      <w:r>
        <w:rPr>
          <w:rFonts w:hint="cs"/>
          <w:rtl/>
        </w:rPr>
        <w:t>جمهوري اسلامي ايران در هر كشوري كه سفارتخانه دارد، غير از سفير يك رايزن فرهنگي هم دارد. هم اين رايزن فرهنگي و هم نهادهاي فرهنگي رسمي كشورهاي اسلامي بايستي مستقيم با حوزه‌هاي علميه مرتبط باشند. وضعيت فرهنگي و اجتماعي جامعه هدف را گزارش نمايند و برنامه‌هاي تبليغي حوزه‌هاي علميه را اجرا نمايند. فرصت‌هاي موجود در كشورهاي اسلامي خيلي بيشتر است و حوزه‌ علميه مي‌تواند با حمايت نظام اسلامي با مراكز فرهنگي و آموزشي دولتي اين كشورها تماس گرفته و برنامه‌هاي فرهنگي تدارك ببيند. هدف اين است كه با مراقبت و پرهيز از مواجهه سياسي، بتوانيم رسالت تبليغي اسلامي خود را به انجام رسانده و آئين راستين الهي را به گوش مردم جهان برسانيم. اين وظيفه نهادي حوزه علميه است.</w:t>
      </w:r>
    </w:p>
    <w:p w14:paraId="2F3DBEAC" w14:textId="77777777" w:rsidR="00172E7B" w:rsidRDefault="00172E7B" w:rsidP="00172E7B">
      <w:pPr>
        <w:pStyle w:val="Heading3"/>
        <w:rPr>
          <w:rtl/>
        </w:rPr>
      </w:pPr>
      <w:r>
        <w:rPr>
          <w:rFonts w:hint="cs"/>
          <w:rtl/>
        </w:rPr>
        <w:t>راهبردهاي ارتباطي</w:t>
      </w:r>
    </w:p>
    <w:p w14:paraId="6EC893D0" w14:textId="77777777" w:rsidR="00172E7B" w:rsidRDefault="00AF6DD1" w:rsidP="00137714">
      <w:pPr>
        <w:pStyle w:val="ListParagraph"/>
        <w:numPr>
          <w:ilvl w:val="0"/>
          <w:numId w:val="48"/>
        </w:numPr>
        <w:ind w:left="850"/>
      </w:pPr>
      <w:r>
        <w:rPr>
          <w:rFonts w:hint="cs"/>
          <w:rtl/>
        </w:rPr>
        <w:t xml:space="preserve">تأسيس مدارس علميه و مراكز تبليغي رسمي زير نظر رايزن فرهنگي يا مستقيم با نظارت حوزه علميه </w:t>
      </w:r>
      <w:r w:rsidR="002F068B">
        <w:rPr>
          <w:rFonts w:hint="cs"/>
          <w:rtl/>
        </w:rPr>
        <w:t>يا انواع ديگر از مراكز آموزشي وظيفه اصلي حوزه علميه در كشورهاي اسلامي است.</w:t>
      </w:r>
    </w:p>
    <w:p w14:paraId="1FDB8FC5" w14:textId="77777777" w:rsidR="002F068B" w:rsidRDefault="002F068B" w:rsidP="00137714">
      <w:pPr>
        <w:pStyle w:val="ListParagraph"/>
        <w:numPr>
          <w:ilvl w:val="0"/>
          <w:numId w:val="48"/>
        </w:numPr>
        <w:ind w:left="850"/>
      </w:pPr>
      <w:r>
        <w:rPr>
          <w:rFonts w:hint="cs"/>
          <w:rtl/>
        </w:rPr>
        <w:t>حوزه علميه بايد معرّف اصلي رايزن فرهنگي و تأييدكننده شايستگي وي باشد. با او مرتبط باشد و برنامه‌هاي فرهنگي كشور اسلامي هدف را سامان دهد.</w:t>
      </w:r>
    </w:p>
    <w:p w14:paraId="4527401F" w14:textId="77777777" w:rsidR="002F068B" w:rsidRPr="0077684E" w:rsidRDefault="002F068B" w:rsidP="00137714">
      <w:pPr>
        <w:pStyle w:val="ListParagraph"/>
        <w:numPr>
          <w:ilvl w:val="0"/>
          <w:numId w:val="48"/>
        </w:numPr>
        <w:ind w:left="850"/>
        <w:rPr>
          <w:rtl/>
        </w:rPr>
      </w:pPr>
      <w:r>
        <w:rPr>
          <w:rFonts w:hint="cs"/>
          <w:rtl/>
        </w:rPr>
        <w:t>دستاورد ارتباط با رايزن فرهنگي و مراكز فرهنگي رسمي اين كشورها دسترسي به اطلاعات و آمار دقيق از وضعيت فرهنگي اين كشورهاست كه منبع اصلي برنامه‌ريزي است.</w:t>
      </w:r>
    </w:p>
    <w:p w14:paraId="0DD3D103" w14:textId="77777777" w:rsidR="00172E7B" w:rsidRDefault="00172E7B" w:rsidP="00172E7B">
      <w:pPr>
        <w:spacing w:line="240" w:lineRule="auto"/>
        <w:ind w:firstLine="0"/>
        <w:jc w:val="center"/>
      </w:pPr>
      <w:r>
        <w:rPr>
          <w:noProof/>
        </w:rPr>
        <mc:AlternateContent>
          <mc:Choice Requires="wpc">
            <w:drawing>
              <wp:inline distT="0" distB="0" distL="0" distR="0" wp14:anchorId="2937E686" wp14:editId="60935A0D">
                <wp:extent cx="6300000" cy="2400001"/>
                <wp:effectExtent l="0" t="0" r="5715" b="635"/>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5" name="Rectangle 75"/>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6" name="Oval 76"/>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34A69E"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7" name="Oval 77"/>
                        <wps:cNvSpPr/>
                        <wps:spPr>
                          <a:xfrm>
                            <a:off x="4155583" y="750692"/>
                            <a:ext cx="1771686" cy="898071"/>
                          </a:xfrm>
                          <a:prstGeom prst="ellipse">
                            <a:avLst/>
                          </a:prstGeom>
                          <a:solidFill>
                            <a:schemeClr val="tx2">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0DE7B" w14:textId="77777777" w:rsidR="00DA0B42" w:rsidRPr="00E10D81" w:rsidRDefault="00537697" w:rsidP="00172E7B">
                              <w:pPr>
                                <w:spacing w:after="0" w:line="240" w:lineRule="auto"/>
                                <w:ind w:firstLine="0"/>
                                <w:jc w:val="center"/>
                                <w:rPr>
                                  <w:rFonts w:cs="A Hamase"/>
                                  <w:color w:val="244061" w:themeColor="accent1" w:themeShade="80"/>
                                </w:rPr>
                              </w:pPr>
                              <w:r w:rsidRPr="00E10D81">
                                <w:rPr>
                                  <w:rFonts w:cs="A Hamase" w:hint="cs"/>
                                  <w:color w:val="244061" w:themeColor="accent1" w:themeShade="80"/>
                                  <w:rtl/>
                                </w:rPr>
                                <w:t>كشورهاي اسلامي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8" name="Connector: Curved 78"/>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Connector: Curved 79"/>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Text Box 80"/>
                        <wps:cNvSpPr txBox="1"/>
                        <wps:spPr>
                          <a:xfrm>
                            <a:off x="1452910" y="89782"/>
                            <a:ext cx="3045612" cy="897933"/>
                          </a:xfrm>
                          <a:prstGeom prst="rect">
                            <a:avLst/>
                          </a:prstGeom>
                          <a:noFill/>
                          <a:ln w="6350">
                            <a:noFill/>
                          </a:ln>
                        </wps:spPr>
                        <wps:txbx>
                          <w:txbxContent>
                            <w:p w14:paraId="56727D75" w14:textId="77777777" w:rsidR="00DA0B42" w:rsidRDefault="002F068B" w:rsidP="00172E7B">
                              <w:pPr>
                                <w:spacing w:after="0" w:line="240" w:lineRule="auto"/>
                                <w:ind w:firstLine="0"/>
                                <w:jc w:val="center"/>
                                <w:rPr>
                                  <w:rFonts w:cs="A Hamase"/>
                                  <w:color w:val="FF0000"/>
                                  <w:sz w:val="20"/>
                                  <w:szCs w:val="24"/>
                                  <w:rtl/>
                                </w:rPr>
                              </w:pPr>
                              <w:r>
                                <w:rPr>
                                  <w:rFonts w:cs="A Hamase" w:hint="cs"/>
                                  <w:color w:val="FF0000"/>
                                  <w:sz w:val="20"/>
                                  <w:szCs w:val="24"/>
                                  <w:rtl/>
                                </w:rPr>
                                <w:t>تأسيس مدارس علميه</w:t>
                              </w:r>
                            </w:p>
                            <w:p w14:paraId="0143DE3B" w14:textId="77777777" w:rsidR="002F068B" w:rsidRPr="000C6E03" w:rsidRDefault="002F068B" w:rsidP="00172E7B">
                              <w:pPr>
                                <w:spacing w:after="0" w:line="240" w:lineRule="auto"/>
                                <w:ind w:firstLine="0"/>
                                <w:jc w:val="center"/>
                                <w:rPr>
                                  <w:rFonts w:cs="A Hamase"/>
                                  <w:color w:val="FF0000"/>
                                  <w:sz w:val="20"/>
                                  <w:szCs w:val="24"/>
                                </w:rPr>
                              </w:pPr>
                              <w:r>
                                <w:rPr>
                                  <w:rFonts w:cs="A Hamase" w:hint="cs"/>
                                  <w:color w:val="FF0000"/>
                                  <w:sz w:val="20"/>
                                  <w:szCs w:val="24"/>
                                  <w:rtl/>
                                </w:rPr>
                                <w:t>تأمين رايزن فرهنگي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1" name="Text Box 81"/>
                        <wps:cNvSpPr txBox="1"/>
                        <wps:spPr>
                          <a:xfrm>
                            <a:off x="1452758" y="1387735"/>
                            <a:ext cx="3045612" cy="906429"/>
                          </a:xfrm>
                          <a:prstGeom prst="rect">
                            <a:avLst/>
                          </a:prstGeom>
                          <a:noFill/>
                          <a:ln w="6350">
                            <a:noFill/>
                          </a:ln>
                        </wps:spPr>
                        <wps:txbx>
                          <w:txbxContent>
                            <w:p w14:paraId="5D27696A" w14:textId="77777777" w:rsidR="00DA0B42" w:rsidRPr="000C6E03" w:rsidRDefault="002F068B"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2937E686" id="Canvas 92" o:spid="_x0000_s1107"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">
                <v:shape id="_x0000_s1108" type="#_x0000_t75" style="position:absolute;width:62998;height:23996;visibility:visible;mso-wrap-style:square" filled="t">
                  <v:fill o:detectmouseclick="t"/>
                  <v:path o:connecttype="none"/>
                </v:shape>
                <v:rect id="Rectangle 75" o:spid="_x0000_s1109"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" fillcolor="white [3212]" stroked="f" strokeweight="2pt">
                  <v:fill color2="yellow" rotate="t" focus="50%" type="gradient">
                    <o:fill v:ext="view" type="gradientUnscaled"/>
                  </v:fill>
                </v:rect>
                <v:oval id="Oval 76" o:spid="_x0000_s1110"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" fillcolor="#dbe5f1 [660]" strokecolor="#243f60 [1604]" strokeweight="2pt">
                  <v:textbox inset="0,0,0,0">
                    <w:txbxContent>
                      <w:p w14:paraId="1534A69E"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77" o:spid="_x0000_s1111"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" fillcolor="#c6d9f1 [671]" strokecolor="#243f60 [1604]" strokeweight="2pt">
                  <v:textbox inset="0,0,0,0">
                    <w:txbxContent>
                      <w:p w14:paraId="3C10DE7B" w14:textId="77777777" w:rsidR="00DA0B42" w:rsidRPr="00E10D81" w:rsidRDefault="00537697" w:rsidP="00172E7B">
                        <w:pPr>
                          <w:spacing w:after="0" w:line="240" w:lineRule="auto"/>
                          <w:ind w:firstLine="0"/>
                          <w:jc w:val="center"/>
                          <w:rPr>
                            <w:rFonts w:cs="A Hamase"/>
                            <w:color w:val="244061" w:themeColor="accent1" w:themeShade="80"/>
                          </w:rPr>
                        </w:pPr>
                        <w:r w:rsidRPr="00E10D81">
                          <w:rPr>
                            <w:rFonts w:cs="A Hamase" w:hint="cs"/>
                            <w:color w:val="244061" w:themeColor="accent1" w:themeShade="80"/>
                            <w:rtl/>
                          </w:rPr>
                          <w:t>كشورهاي اسلامي</w:t>
                        </w:r>
                      </w:p>
                    </w:txbxContent>
                  </v:textbox>
                </v:oval>
                <v:shape id="Connector: Curved 78" o:spid="_x0000_s1112"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" adj="1138361" strokecolor="red" strokeweight="3pt">
                  <v:stroke endarrow="block"/>
                </v:shape>
                <v:shape id="Connector: Curved 79" o:spid="_x0000_s1113"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" adj="1138226" strokecolor="red" strokeweight="3pt">
                  <v:stroke endarrow="block"/>
                </v:shape>
                <v:shape id="Text Box 80" o:spid="_x0000_s1114"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6727D75" w14:textId="77777777" w:rsidR="00DA0B42" w:rsidRDefault="002F068B" w:rsidP="00172E7B">
                        <w:pPr>
                          <w:spacing w:after="0" w:line="240" w:lineRule="auto"/>
                          <w:ind w:firstLine="0"/>
                          <w:jc w:val="center"/>
                          <w:rPr>
                            <w:rFonts w:cs="A Hamase"/>
                            <w:color w:val="FF0000"/>
                            <w:sz w:val="20"/>
                            <w:szCs w:val="24"/>
                            <w:rtl/>
                          </w:rPr>
                        </w:pPr>
                        <w:r>
                          <w:rPr>
                            <w:rFonts w:cs="A Hamase" w:hint="cs"/>
                            <w:color w:val="FF0000"/>
                            <w:sz w:val="20"/>
                            <w:szCs w:val="24"/>
                            <w:rtl/>
                          </w:rPr>
                          <w:t>تأسيس مدارس علميه</w:t>
                        </w:r>
                      </w:p>
                      <w:p w14:paraId="0143DE3B" w14:textId="77777777" w:rsidR="002F068B" w:rsidRPr="000C6E03" w:rsidRDefault="002F068B" w:rsidP="00172E7B">
                        <w:pPr>
                          <w:spacing w:after="0" w:line="240" w:lineRule="auto"/>
                          <w:ind w:firstLine="0"/>
                          <w:jc w:val="center"/>
                          <w:rPr>
                            <w:rFonts w:cs="A Hamase"/>
                            <w:color w:val="FF0000"/>
                            <w:sz w:val="20"/>
                            <w:szCs w:val="24"/>
                          </w:rPr>
                        </w:pPr>
                        <w:r>
                          <w:rPr>
                            <w:rFonts w:cs="A Hamase" w:hint="cs"/>
                            <w:color w:val="FF0000"/>
                            <w:sz w:val="20"/>
                            <w:szCs w:val="24"/>
                            <w:rtl/>
                          </w:rPr>
                          <w:t>تأمين رايزن فرهنگي</w:t>
                        </w:r>
                      </w:p>
                    </w:txbxContent>
                  </v:textbox>
                </v:shape>
                <v:shape id="Text Box 81" o:spid="_x0000_s1115"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" filled="f" stroked="f" strokeweight=".5pt">
                  <v:textbox>
                    <w:txbxContent>
                      <w:p w14:paraId="5D27696A" w14:textId="77777777" w:rsidR="00DA0B42" w:rsidRPr="000C6E03" w:rsidRDefault="002F068B"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v:textbox>
                </v:shape>
                <w10:wrap anchorx="page"/>
                <w10:anchorlock/>
              </v:group>
            </w:pict>
          </mc:Fallback>
        </mc:AlternateContent>
      </w:r>
    </w:p>
    <w:p w14:paraId="12061B36" w14:textId="77777777" w:rsidR="00172E7B" w:rsidRDefault="00537697" w:rsidP="00172E7B">
      <w:pPr>
        <w:pStyle w:val="Heading2"/>
        <w:rPr>
          <w:rtl/>
        </w:rPr>
      </w:pPr>
      <w:r>
        <w:rPr>
          <w:rFonts w:hint="cs"/>
          <w:rtl/>
        </w:rPr>
        <w:t>نهادهاي رسمي كشورهاي غيراسلامي</w:t>
      </w:r>
    </w:p>
    <w:p w14:paraId="0F4EA629" w14:textId="77777777" w:rsidR="00172E7B" w:rsidRDefault="00172E7B" w:rsidP="00172E7B">
      <w:pPr>
        <w:pStyle w:val="Heading3"/>
        <w:rPr>
          <w:rtl/>
        </w:rPr>
      </w:pPr>
      <w:r>
        <w:rPr>
          <w:rFonts w:hint="cs"/>
          <w:rtl/>
        </w:rPr>
        <w:t>معرفي وضعيت</w:t>
      </w:r>
    </w:p>
    <w:p w14:paraId="57492791" w14:textId="77777777" w:rsidR="00172E7B" w:rsidRDefault="002F068B" w:rsidP="00172E7B">
      <w:pPr>
        <w:rPr>
          <w:rtl/>
        </w:rPr>
      </w:pPr>
      <w:r>
        <w:rPr>
          <w:rFonts w:hint="cs"/>
          <w:rtl/>
        </w:rPr>
        <w:t>فعاليت در كشورهاي غيراسلامي حسّاسيت بيشتري دارد. جامعه‌اي كه مردم آن پيرو ديني متفاوت هستند، نسبت به تبليغ اديان مخالف معمولاً ملاحظاتي خواهند داشت. استعمارگران غربي صدها سال اين حسّاسيت جوامع را شناخته و براي حضور سياسي، دست به تأسيس مراكز خيريه و مدارس آموزشي رايگان مي‌زدند. مردم وقتي كمك آن‌ها را مي‌ديدند گمان به حُسن نيّت‌شان برده و حضورشان را مي‌پذيرفتند. اين ميسيونرهاي مذهبي كم‌كم نفوذ فرهنگي و سياسي پيدا كرده و تغييرات مورد نظر خود را در جامعه مخاطب آغاز مي‌كردند.</w:t>
      </w:r>
      <w:r w:rsidR="00515CD8">
        <w:rPr>
          <w:rFonts w:hint="cs"/>
          <w:rtl/>
        </w:rPr>
        <w:t xml:space="preserve"> حوزه علميه قصد استثمار يا فريب جوامع جهاني را ندارد، ولي قصد هدايت و اطلاع‌رساني را كه دارد. وظيفه ذاتي و نهادي او چنين ايجاب مي‌كند، تا كلام حق را به گوش همه مردم جهان برساند. </w:t>
      </w:r>
    </w:p>
    <w:p w14:paraId="2C7FDA1E" w14:textId="77777777" w:rsidR="00172E7B" w:rsidRDefault="00172E7B" w:rsidP="00172E7B">
      <w:pPr>
        <w:pStyle w:val="Heading3"/>
        <w:rPr>
          <w:rtl/>
        </w:rPr>
      </w:pPr>
      <w:r>
        <w:rPr>
          <w:rFonts w:hint="cs"/>
          <w:rtl/>
        </w:rPr>
        <w:t>راهبردهاي ارتباطي</w:t>
      </w:r>
    </w:p>
    <w:p w14:paraId="3FDF6EB7" w14:textId="77777777" w:rsidR="00172E7B" w:rsidRDefault="00156B04" w:rsidP="00156B04">
      <w:pPr>
        <w:pStyle w:val="ListParagraph"/>
        <w:numPr>
          <w:ilvl w:val="0"/>
          <w:numId w:val="49"/>
        </w:numPr>
        <w:ind w:left="850"/>
      </w:pPr>
      <w:r>
        <w:rPr>
          <w:rFonts w:hint="cs"/>
          <w:rtl/>
        </w:rPr>
        <w:t xml:space="preserve">حوزه علميه بايد ضمن ارتباط با مراكز خيريه فعّال در كشورهاي غيراسلامي، در حمايت از مستضعفان با آن‌ها همكاري نمايد و منبع اعتباري براي فعاليت‌هاي انسان‌دوستانه آنان گردد. </w:t>
      </w:r>
    </w:p>
    <w:p w14:paraId="79A736B2" w14:textId="77777777" w:rsidR="00156B04" w:rsidRDefault="00156B04" w:rsidP="00156B04">
      <w:pPr>
        <w:pStyle w:val="ListParagraph"/>
        <w:numPr>
          <w:ilvl w:val="0"/>
          <w:numId w:val="49"/>
        </w:numPr>
        <w:ind w:left="850"/>
      </w:pPr>
      <w:r>
        <w:rPr>
          <w:rFonts w:hint="cs"/>
          <w:rtl/>
        </w:rPr>
        <w:t>اين مطلب نياز به ارتباط وثيق با رايزن فرهنگي و جمع‌آوري اطلاعات از جامعه مخاطب دارد.</w:t>
      </w:r>
    </w:p>
    <w:p w14:paraId="1EEA512A" w14:textId="77777777" w:rsidR="00156B04" w:rsidRPr="0077684E" w:rsidRDefault="00C964FA" w:rsidP="00156B04">
      <w:pPr>
        <w:pStyle w:val="ListParagraph"/>
        <w:numPr>
          <w:ilvl w:val="0"/>
          <w:numId w:val="49"/>
        </w:numPr>
        <w:ind w:left="850"/>
        <w:rPr>
          <w:rtl/>
        </w:rPr>
      </w:pPr>
      <w:r>
        <w:rPr>
          <w:rFonts w:hint="cs"/>
          <w:rtl/>
        </w:rPr>
        <w:t>وظيفه و تكليفي كه حوزه‌هاي علميه به عنوان جانشين انبيا در ميان بشريت دارند، ابتدا و اولاً حمايت از مستضعفان است. بنابراين در كشورهاي غيراسلامي حضور تبليغي جاي خود را به حضور آگاهي‌بخش مي‌دهد. چه اين‌كه صرف آزاد شدن انسان‌ها از يوغ ستم، خود فرصتي‌ست براي آزادانديشي و يافتن راه هدايت. همين‌كه مردم بدانند يك گروه هستند كه بي‌توقّع، خدمتگزار هم‌نوع خود هستند و اين را وظيفه ديني خود مي‌دانند، انگيزه مي‌شود تا باورهاي ديني راستين و حق را مطالعه و بررسي كنند.</w:t>
      </w:r>
    </w:p>
    <w:p w14:paraId="1E386D89" w14:textId="77777777" w:rsidR="00172E7B" w:rsidRDefault="00172E7B" w:rsidP="00172E7B">
      <w:pPr>
        <w:spacing w:line="240" w:lineRule="auto"/>
        <w:ind w:firstLine="0"/>
        <w:jc w:val="center"/>
      </w:pPr>
      <w:r>
        <w:rPr>
          <w:noProof/>
        </w:rPr>
        <mc:AlternateContent>
          <mc:Choice Requires="wpc">
            <w:drawing>
              <wp:inline distT="0" distB="0" distL="0" distR="0" wp14:anchorId="0FF2877B" wp14:editId="66443C98">
                <wp:extent cx="6300000" cy="2400001"/>
                <wp:effectExtent l="0" t="0" r="5715" b="635"/>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 name="Rectangle 82"/>
                        <wps:cNvSpPr/>
                        <wps:spPr>
                          <a:xfrm>
                            <a:off x="334726" y="904264"/>
                            <a:ext cx="5298622" cy="615926"/>
                          </a:xfrm>
                          <a:prstGeom prst="rect">
                            <a:avLst/>
                          </a:prstGeom>
                          <a:gradFill flip="none" rotWithShape="1">
                            <a:gsLst>
                              <a:gs pos="0">
                                <a:schemeClr val="bg1"/>
                              </a:gs>
                              <a:gs pos="50000">
                                <a:srgbClr val="FFFF00"/>
                              </a:gs>
                              <a:gs pos="100000">
                                <a:schemeClr val="bg1"/>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 name="Oval 83"/>
                        <wps:cNvSpPr/>
                        <wps:spPr>
                          <a:xfrm>
                            <a:off x="81606" y="750692"/>
                            <a:ext cx="1771686" cy="89807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AF6A4"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4" name="Oval 84"/>
                        <wps:cNvSpPr/>
                        <wps:spPr>
                          <a:xfrm>
                            <a:off x="4155583" y="750692"/>
                            <a:ext cx="1771686" cy="898071"/>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D6CF1" w14:textId="77777777" w:rsidR="00DA0B42" w:rsidRPr="00E10D81" w:rsidRDefault="00537697" w:rsidP="00172E7B">
                              <w:pPr>
                                <w:spacing w:after="0" w:line="240" w:lineRule="auto"/>
                                <w:ind w:firstLine="0"/>
                                <w:jc w:val="center"/>
                                <w:rPr>
                                  <w:rFonts w:cs="A Hamase"/>
                                  <w:color w:val="5F497A" w:themeColor="accent4" w:themeShade="BF"/>
                                </w:rPr>
                              </w:pPr>
                              <w:r w:rsidRPr="00E10D81">
                                <w:rPr>
                                  <w:rFonts w:cs="A Hamase" w:hint="cs"/>
                                  <w:color w:val="5F497A" w:themeColor="accent4" w:themeShade="BF"/>
                                  <w:rtl/>
                                </w:rPr>
                                <w:t>كشورهاي غيراسلامي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5" name="Connector: Curved 85"/>
                        <wps:cNvCnPr/>
                        <wps:spPr>
                          <a:xfrm rot="5400000" flipH="1" flipV="1">
                            <a:off x="3004359" y="-1286348"/>
                            <a:ext cx="12700" cy="4073870"/>
                          </a:xfrm>
                          <a:prstGeom prst="curvedConnector3">
                            <a:avLst>
                              <a:gd name="adj1" fmla="val 5270189"/>
                            </a:avLst>
                          </a:prstGeom>
                          <a:ln w="38100" cap="flat">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Connector: Curved 86"/>
                        <wps:cNvCnPr/>
                        <wps:spPr>
                          <a:xfrm rot="5400000">
                            <a:off x="3004359" y="-388403"/>
                            <a:ext cx="12700" cy="4073870"/>
                          </a:xfrm>
                          <a:prstGeom prst="curvedConnector3">
                            <a:avLst>
                              <a:gd name="adj1" fmla="val 526956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Text Box 87"/>
                        <wps:cNvSpPr txBox="1"/>
                        <wps:spPr>
                          <a:xfrm>
                            <a:off x="1452910" y="89782"/>
                            <a:ext cx="3045612" cy="897933"/>
                          </a:xfrm>
                          <a:prstGeom prst="rect">
                            <a:avLst/>
                          </a:prstGeom>
                          <a:noFill/>
                          <a:ln w="6350">
                            <a:noFill/>
                          </a:ln>
                        </wps:spPr>
                        <wps:txbx>
                          <w:txbxContent>
                            <w:p w14:paraId="284ACE47" w14:textId="77777777" w:rsidR="00DA0B42" w:rsidRDefault="00C964FA" w:rsidP="00172E7B">
                              <w:pPr>
                                <w:spacing w:after="0" w:line="240" w:lineRule="auto"/>
                                <w:ind w:firstLine="0"/>
                                <w:jc w:val="center"/>
                                <w:rPr>
                                  <w:rFonts w:cs="A Hamase"/>
                                  <w:color w:val="FF0000"/>
                                  <w:sz w:val="20"/>
                                  <w:szCs w:val="24"/>
                                  <w:rtl/>
                                </w:rPr>
                              </w:pPr>
                              <w:r>
                                <w:rPr>
                                  <w:rFonts w:cs="A Hamase" w:hint="cs"/>
                                  <w:color w:val="FF0000"/>
                                  <w:sz w:val="20"/>
                                  <w:szCs w:val="24"/>
                                  <w:rtl/>
                                </w:rPr>
                                <w:t>فعاليت‌هاي بشردوستانه</w:t>
                              </w:r>
                            </w:p>
                            <w:p w14:paraId="58D83CB4" w14:textId="77777777" w:rsidR="00C964FA" w:rsidRPr="000C6E03" w:rsidRDefault="00C964FA" w:rsidP="00172E7B">
                              <w:pPr>
                                <w:spacing w:after="0" w:line="240" w:lineRule="auto"/>
                                <w:ind w:firstLine="0"/>
                                <w:jc w:val="center"/>
                                <w:rPr>
                                  <w:rFonts w:cs="A Hamase"/>
                                  <w:color w:val="FF0000"/>
                                  <w:sz w:val="20"/>
                                  <w:szCs w:val="24"/>
                                </w:rPr>
                              </w:pPr>
                              <w:r>
                                <w:rPr>
                                  <w:rFonts w:cs="A Hamase" w:hint="cs"/>
                                  <w:color w:val="FF0000"/>
                                  <w:sz w:val="20"/>
                                  <w:szCs w:val="24"/>
                                  <w:rtl/>
                                </w:rPr>
                                <w:t>تأمين رايزن فرهنگي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8" name="Text Box 88"/>
                        <wps:cNvSpPr txBox="1"/>
                        <wps:spPr>
                          <a:xfrm>
                            <a:off x="1452758" y="1387735"/>
                            <a:ext cx="3045612" cy="906429"/>
                          </a:xfrm>
                          <a:prstGeom prst="rect">
                            <a:avLst/>
                          </a:prstGeom>
                          <a:noFill/>
                          <a:ln w="6350">
                            <a:noFill/>
                          </a:ln>
                        </wps:spPr>
                        <wps:txbx>
                          <w:txbxContent>
                            <w:p w14:paraId="0D203E88" w14:textId="77777777" w:rsidR="00DA0B42" w:rsidRPr="000C6E03" w:rsidRDefault="00C964FA"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wpc:wpc>
                  </a:graphicData>
                </a:graphic>
              </wp:inline>
            </w:drawing>
          </mc:Choice>
          <mc:Fallback>
            <w:pict>
              <v:group w14:anchorId="0FF2877B" id="Canvas 93" o:spid="_x0000_s1116" editas="canvas" style="width:496.05pt;height:189pt;mso-position-horizontal-relative:char;mso-position-vertical-relative:line" coordsize="62998,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">
                <v:shape id="_x0000_s1117" type="#_x0000_t75" style="position:absolute;width:62998;height:23996;visibility:visible;mso-wrap-style:square" filled="t">
                  <v:fill o:detectmouseclick="t"/>
                  <v:path o:connecttype="none"/>
                </v:shape>
                <v:rect id="Rectangle 82" o:spid="_x0000_s1118" style="position:absolute;left:3347;top:9042;width:5298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" fillcolor="white [3212]" stroked="f" strokeweight="2pt">
                  <v:fill color2="yellow" rotate="t" focus="50%" type="gradient">
                    <o:fill v:ext="view" type="gradientUnscaled"/>
                  </v:fill>
                </v:rect>
                <v:oval id="Oval 83" o:spid="_x0000_s1119" style="position:absolute;left:816;top:7506;width:17716;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" fillcolor="#dbe5f1 [660]" strokecolor="#243f60 [1604]" strokeweight="2pt">
                  <v:textbox inset="0,0,0,0">
                    <w:txbxContent>
                      <w:p w14:paraId="4E8AF6A4" w14:textId="77777777" w:rsidR="00DA0B42" w:rsidRPr="000C6E03" w:rsidRDefault="00DA0B42" w:rsidP="00172E7B">
                        <w:pPr>
                          <w:bidi w:val="0"/>
                          <w:spacing w:after="0" w:line="240" w:lineRule="auto"/>
                          <w:ind w:firstLine="0"/>
                          <w:jc w:val="center"/>
                          <w:rPr>
                            <w:rFonts w:cs="A Hamase"/>
                            <w:color w:val="365F91" w:themeColor="accent1" w:themeShade="BF"/>
                          </w:rPr>
                        </w:pPr>
                        <w:r w:rsidRPr="000C6E03">
                          <w:rPr>
                            <w:rFonts w:cs="A Hamase" w:hint="cs"/>
                            <w:color w:val="365F91" w:themeColor="accent1" w:themeShade="BF"/>
                            <w:rtl/>
                          </w:rPr>
                          <w:t>حوزه</w:t>
                        </w:r>
                        <w:r>
                          <w:rPr>
                            <w:rFonts w:cs="A Hamase" w:hint="cs"/>
                            <w:color w:val="365F91" w:themeColor="accent1" w:themeShade="BF"/>
                            <w:rtl/>
                          </w:rPr>
                          <w:t>‌هاي</w:t>
                        </w:r>
                        <w:r w:rsidRPr="000C6E03">
                          <w:rPr>
                            <w:rFonts w:cs="A Hamase" w:hint="cs"/>
                            <w:color w:val="365F91" w:themeColor="accent1" w:themeShade="BF"/>
                            <w:rtl/>
                          </w:rPr>
                          <w:t xml:space="preserve"> علميه</w:t>
                        </w:r>
                      </w:p>
                    </w:txbxContent>
                  </v:textbox>
                </v:oval>
                <v:oval id="Oval 84" o:spid="_x0000_s1120" style="position:absolute;left:41555;top:7506;width:17717;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" fillcolor="#e5dfec [663]" strokecolor="#5f497a [2407]" strokeweight="2pt">
                  <v:textbox inset="0,0,0,0">
                    <w:txbxContent>
                      <w:p w14:paraId="50ED6CF1" w14:textId="77777777" w:rsidR="00DA0B42" w:rsidRPr="00E10D81" w:rsidRDefault="00537697" w:rsidP="00172E7B">
                        <w:pPr>
                          <w:spacing w:after="0" w:line="240" w:lineRule="auto"/>
                          <w:ind w:firstLine="0"/>
                          <w:jc w:val="center"/>
                          <w:rPr>
                            <w:rFonts w:cs="A Hamase"/>
                            <w:color w:val="5F497A" w:themeColor="accent4" w:themeShade="BF"/>
                          </w:rPr>
                        </w:pPr>
                        <w:r w:rsidRPr="00E10D81">
                          <w:rPr>
                            <w:rFonts w:cs="A Hamase" w:hint="cs"/>
                            <w:color w:val="5F497A" w:themeColor="accent4" w:themeShade="BF"/>
                            <w:rtl/>
                          </w:rPr>
                          <w:t>كشورهاي غيراسلامي</w:t>
                        </w:r>
                      </w:p>
                    </w:txbxContent>
                  </v:textbox>
                </v:oval>
                <v:shape id="Connector: Curved 85" o:spid="_x0000_s1121" type="#_x0000_t38" style="position:absolute;left:30043;top:-12864;width:127;height:407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" adj="1138361" strokecolor="red" strokeweight="3pt">
                  <v:stroke endarrow="block"/>
                </v:shape>
                <v:shape id="Connector: Curved 86" o:spid="_x0000_s1122" type="#_x0000_t38" style="position:absolute;left:30043;top:-3885;width:127;height:407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" adj="1138226" strokecolor="red" strokeweight="3pt">
                  <v:stroke endarrow="block"/>
                </v:shape>
                <v:shape id="Text Box 87" o:spid="_x0000_s1123" type="#_x0000_t202" style="position:absolute;left:14529;top:897;width:30456;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284ACE47" w14:textId="77777777" w:rsidR="00DA0B42" w:rsidRDefault="00C964FA" w:rsidP="00172E7B">
                        <w:pPr>
                          <w:spacing w:after="0" w:line="240" w:lineRule="auto"/>
                          <w:ind w:firstLine="0"/>
                          <w:jc w:val="center"/>
                          <w:rPr>
                            <w:rFonts w:cs="A Hamase"/>
                            <w:color w:val="FF0000"/>
                            <w:sz w:val="20"/>
                            <w:szCs w:val="24"/>
                            <w:rtl/>
                          </w:rPr>
                        </w:pPr>
                        <w:r>
                          <w:rPr>
                            <w:rFonts w:cs="A Hamase" w:hint="cs"/>
                            <w:color w:val="FF0000"/>
                            <w:sz w:val="20"/>
                            <w:szCs w:val="24"/>
                            <w:rtl/>
                          </w:rPr>
                          <w:t>فعاليت‌هاي بشردوستانه</w:t>
                        </w:r>
                      </w:p>
                      <w:p w14:paraId="58D83CB4" w14:textId="77777777" w:rsidR="00C964FA" w:rsidRPr="000C6E03" w:rsidRDefault="00C964FA" w:rsidP="00172E7B">
                        <w:pPr>
                          <w:spacing w:after="0" w:line="240" w:lineRule="auto"/>
                          <w:ind w:firstLine="0"/>
                          <w:jc w:val="center"/>
                          <w:rPr>
                            <w:rFonts w:cs="A Hamase"/>
                            <w:color w:val="FF0000"/>
                            <w:sz w:val="20"/>
                            <w:szCs w:val="24"/>
                          </w:rPr>
                        </w:pPr>
                        <w:r>
                          <w:rPr>
                            <w:rFonts w:cs="A Hamase" w:hint="cs"/>
                            <w:color w:val="FF0000"/>
                            <w:sz w:val="20"/>
                            <w:szCs w:val="24"/>
                            <w:rtl/>
                          </w:rPr>
                          <w:t>تأمين رايزن فرهنگي</w:t>
                        </w:r>
                      </w:p>
                    </w:txbxContent>
                  </v:textbox>
                </v:shape>
                <v:shape id="Text Box 88" o:spid="_x0000_s1124" type="#_x0000_t202" style="position:absolute;left:14527;top:13877;width:30456;height:90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" filled="f" stroked="f" strokeweight=".5pt">
                  <v:textbox>
                    <w:txbxContent>
                      <w:p w14:paraId="0D203E88" w14:textId="77777777" w:rsidR="00DA0B42" w:rsidRPr="000C6E03" w:rsidRDefault="00C964FA" w:rsidP="00172E7B">
                        <w:pPr>
                          <w:spacing w:after="0" w:line="240" w:lineRule="auto"/>
                          <w:ind w:firstLine="0"/>
                          <w:jc w:val="center"/>
                          <w:rPr>
                            <w:rFonts w:cs="A Hamase"/>
                            <w:color w:val="FF0000"/>
                            <w:sz w:val="20"/>
                            <w:szCs w:val="24"/>
                          </w:rPr>
                        </w:pPr>
                        <w:r>
                          <w:rPr>
                            <w:rFonts w:cs="A Hamase" w:hint="cs"/>
                            <w:color w:val="FF0000"/>
                            <w:sz w:val="20"/>
                            <w:szCs w:val="24"/>
                            <w:rtl/>
                          </w:rPr>
                          <w:t>اطلاعات و آمار</w:t>
                        </w:r>
                      </w:p>
                    </w:txbxContent>
                  </v:textbox>
                </v:shape>
                <w10:wrap anchorx="page"/>
                <w10:anchorlock/>
              </v:group>
            </w:pict>
          </mc:Fallback>
        </mc:AlternateContent>
      </w:r>
    </w:p>
    <w:p w14:paraId="75CED9DD" w14:textId="77777777" w:rsidR="00DB33EA" w:rsidRDefault="00873507" w:rsidP="00873507">
      <w:pPr>
        <w:pStyle w:val="Heading1"/>
        <w:rPr>
          <w:rtl/>
        </w:rPr>
      </w:pPr>
      <w:r>
        <w:rPr>
          <w:rFonts w:hint="cs"/>
          <w:rtl/>
        </w:rPr>
        <w:t>ارتباط شبكه‌اي</w:t>
      </w:r>
    </w:p>
    <w:p w14:paraId="1B88DCDD" w14:textId="77777777" w:rsidR="00873507" w:rsidRPr="00873507" w:rsidRDefault="00873507" w:rsidP="00873507">
      <w:pPr>
        <w:rPr>
          <w:rtl/>
        </w:rPr>
      </w:pPr>
      <w:r>
        <w:rPr>
          <w:rFonts w:hint="cs"/>
          <w:rtl/>
        </w:rPr>
        <w:t>روحانيون، امامان جمعه و جماعت، مدرّسان و تمامي فعالان اجتماعي مذكور در سند فوق هيچ يك كارمند حوزه نيستند و نه حقوق‌بگير و مطيع دستورات. مساجد و مراكز نيز زيرمجموعه سازماني حوزه نخواهند شد. بلكه خدماتي كه حوزه در اختيار مخاطبان خود قرار مي‌دهد به نحوي خالصانه، بر پايه مباني ديني و مستحكم است كه خود اين افراد و نهادها سرزندگي و اعتبار و به روز بودن را در ارتباط با حوزه مي‌بينند. يعني ارتباط در ضمن استقلال.</w:t>
      </w:r>
    </w:p>
    <w:p w14:paraId="6C8DBB36" w14:textId="77777777" w:rsidR="00E10D81" w:rsidRDefault="00DB33EA" w:rsidP="00873507">
      <w:pPr>
        <w:spacing w:before="240" w:after="0" w:line="240" w:lineRule="auto"/>
        <w:ind w:firstLine="0"/>
        <w:jc w:val="center"/>
        <w:rPr>
          <w:sz w:val="26"/>
          <w:szCs w:val="32"/>
          <w:rtl/>
        </w:rPr>
      </w:pPr>
      <w:r w:rsidRPr="0057253E">
        <w:rPr>
          <w:sz w:val="26"/>
          <w:szCs w:val="32"/>
        </w:rPr>
        <w:sym w:font="AGA Arabesque" w:char="F040"/>
      </w:r>
      <w:r w:rsidRPr="0057253E">
        <w:rPr>
          <w:sz w:val="26"/>
          <w:szCs w:val="32"/>
        </w:rPr>
        <w:t xml:space="preserve"> </w:t>
      </w:r>
      <w:r w:rsidRPr="0057253E">
        <w:rPr>
          <w:sz w:val="26"/>
          <w:szCs w:val="32"/>
        </w:rPr>
        <w:sym w:font="AGA Arabesque" w:char="F040"/>
      </w:r>
      <w:r w:rsidRPr="0057253E">
        <w:rPr>
          <w:sz w:val="26"/>
          <w:szCs w:val="32"/>
        </w:rPr>
        <w:t xml:space="preserve"> </w:t>
      </w:r>
      <w:r w:rsidRPr="0057253E">
        <w:rPr>
          <w:sz w:val="26"/>
          <w:szCs w:val="32"/>
        </w:rPr>
        <w:sym w:font="AGA Arabesque" w:char="F040"/>
      </w:r>
      <w:r w:rsidR="00E10D81">
        <w:rPr>
          <w:sz w:val="26"/>
          <w:szCs w:val="32"/>
          <w:rtl/>
        </w:rPr>
        <w:br w:type="page"/>
      </w:r>
    </w:p>
    <w:p w14:paraId="1453F7E9" w14:textId="77777777" w:rsidR="00E10D81" w:rsidRPr="00DB33EA" w:rsidRDefault="00E10D81" w:rsidP="00E10D81">
      <w:pPr>
        <w:spacing w:after="0" w:line="240" w:lineRule="auto"/>
        <w:ind w:firstLine="0"/>
        <w:jc w:val="center"/>
        <w:rPr>
          <w:sz w:val="26"/>
          <w:szCs w:val="32"/>
          <w:rtl/>
        </w:rPr>
      </w:pPr>
      <w:r>
        <w:rPr>
          <w:rFonts w:hint="cs"/>
          <w:noProof/>
          <w:sz w:val="26"/>
          <w:szCs w:val="32"/>
          <w:rtl/>
          <w:lang w:val="fa-IR"/>
        </w:rPr>
        <w:drawing>
          <wp:inline distT="0" distB="0" distL="0" distR="0" wp14:anchorId="62D574EC" wp14:editId="31F37C8B">
            <wp:extent cx="8910180" cy="6300000"/>
            <wp:effectExtent l="0" t="9525"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الگوي كلان شبكه‌اي ارتباطات حوزوي - و1.p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910180" cy="6300000"/>
                    </a:xfrm>
                    <a:prstGeom prst="rect">
                      <a:avLst/>
                    </a:prstGeom>
                  </pic:spPr>
                </pic:pic>
              </a:graphicData>
            </a:graphic>
          </wp:inline>
        </w:drawing>
      </w:r>
    </w:p>
    <w:sectPr w:rsidR="00E10D81" w:rsidRPr="00DB33EA" w:rsidSect="00024D73">
      <w:footerReference w:type="default" r:id="rId11"/>
      <w:headerReference w:type="first" r:id="rId12"/>
      <w:footerReference w:type="first" r:id="rId13"/>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E9887" w14:textId="77777777" w:rsidR="007E3CA2" w:rsidRDefault="007E3CA2" w:rsidP="00024D73">
      <w:pPr>
        <w:spacing w:after="0" w:line="240" w:lineRule="auto"/>
      </w:pPr>
      <w:r>
        <w:separator/>
      </w:r>
    </w:p>
  </w:endnote>
  <w:endnote w:type="continuationSeparator" w:id="0">
    <w:p w14:paraId="006685C6" w14:textId="77777777" w:rsidR="007E3CA2" w:rsidRDefault="007E3CA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 Hamase">
    <w:panose1 w:val="00000400000000000000"/>
    <w:charset w:val="B2"/>
    <w:family w:val="auto"/>
    <w:pitch w:val="variable"/>
    <w:sig w:usb0="00002001" w:usb1="8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8149" w14:textId="77777777" w:rsidR="00DA0B42" w:rsidRPr="0069700C" w:rsidRDefault="00DA0B42"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4DBBF66B" wp14:editId="3EE94D13">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F58C" w14:textId="1C849F96" w:rsidR="00DA0B42" w:rsidRPr="004522E2" w:rsidRDefault="00DA0B42"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7F0817">
      <w:rPr>
        <w:rFonts w:ascii="Tunga" w:hAnsi="Tunga" w:cs="Tunga"/>
        <w:noProof/>
        <w:sz w:val="16"/>
        <w:szCs w:val="16"/>
      </w:rPr>
      <w:t>Marfy-Algvy-Artbatat-Movashah-Works.Docx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81B0A" w14:textId="77777777" w:rsidR="007E3CA2" w:rsidRDefault="007E3CA2" w:rsidP="0032771C">
      <w:pPr>
        <w:spacing w:after="0" w:line="240" w:lineRule="auto"/>
        <w:ind w:firstLine="0"/>
      </w:pPr>
      <w:r>
        <w:separator/>
      </w:r>
    </w:p>
  </w:footnote>
  <w:footnote w:type="continuationSeparator" w:id="0">
    <w:p w14:paraId="27100AB0" w14:textId="77777777" w:rsidR="007E3CA2" w:rsidRDefault="007E3CA2"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8DA7" w14:textId="3E9A5917" w:rsidR="00DA0B42" w:rsidRPr="00AF0164" w:rsidRDefault="00DA0B42"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173EA274" wp14:editId="58EAF9BB">
              <wp:simplePos x="0" y="0"/>
              <wp:positionH relativeFrom="column">
                <wp:posOffset>-53824</wp:posOffset>
              </wp:positionH>
              <wp:positionV relativeFrom="paragraph">
                <wp:posOffset>-64321</wp:posOffset>
              </wp:positionV>
              <wp:extent cx="981512" cy="1064895"/>
              <wp:effectExtent l="0" t="0" r="9525" b="1905"/>
              <wp:wrapNone/>
              <wp:docPr id="6" name="Rectangle 6"/>
              <wp:cNvGraphicFramePr/>
              <a:graphic xmlns:a="http://schemas.openxmlformats.org/drawingml/2006/main">
                <a:graphicData uri="http://schemas.microsoft.com/office/word/2010/wordprocessingShape">
                  <wps:wsp>
                    <wps:cNvSpPr/>
                    <wps:spPr>
                      <a:xfrm>
                        <a:off x="0" y="0"/>
                        <a:ext cx="981512" cy="1064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2CA80" w14:textId="77777777" w:rsidR="00DA0B42" w:rsidRPr="00DB33EA" w:rsidRDefault="00DA0B4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14:paraId="0C8F7402" w14:textId="77777777" w:rsidR="00DA0B42" w:rsidRPr="00DB33EA" w:rsidRDefault="007E3CA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14E4CB41BC7842FE987DB0B74161284E"/>
                              </w:placeholder>
                              <w:dataBinding w:prefixMappings="xmlns:ns0='http://purl.org/dc/elements/1.1/' xmlns:ns1='http://schemas.openxmlformats.org/package/2006/metadata/core-properties' " w:xpath="/ns1:coreProperties[1]/ns0:subject[1]" w:storeItemID="{6C3C8BC8-F283-45AE-878A-BAB7291924A1}"/>
                              <w:text/>
                            </w:sdtPr>
                            <w:sdtEndPr/>
                            <w:sdtContent>
                              <w:r w:rsidR="00DA0B42">
                                <w:rPr>
                                  <w:rFonts w:cs="Titr" w:hint="cs"/>
                                  <w:color w:val="548DD4" w:themeColor="text2" w:themeTint="99"/>
                                  <w:sz w:val="18"/>
                                  <w:szCs w:val="18"/>
                                  <w:rtl/>
                                </w:rPr>
                                <w:t>16 آبان 1403</w:t>
                              </w:r>
                            </w:sdtContent>
                          </w:sdt>
                        </w:p>
                        <w:p w14:paraId="76622C97" w14:textId="77777777" w:rsidR="00DA0B42" w:rsidRPr="00DB33EA" w:rsidRDefault="00DA0B4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Pr="00DB33EA">
                            <w:rPr>
                              <w:rFonts w:cs="Titr"/>
                              <w:color w:val="548DD4" w:themeColor="text2" w:themeTint="99"/>
                              <w:sz w:val="18"/>
                              <w:szCs w:val="18"/>
                              <w:rtl/>
                            </w:rPr>
                            <w:fldChar w:fldCharType="begin"/>
                          </w:r>
                          <w:r w:rsidRPr="00DB33EA">
                            <w:rPr>
                              <w:rFonts w:cs="Titr"/>
                              <w:color w:val="548DD4" w:themeColor="text2" w:themeTint="99"/>
                              <w:sz w:val="18"/>
                              <w:szCs w:val="18"/>
                              <w:rtl/>
                            </w:rPr>
                            <w:instrText xml:space="preserve"> </w:instrText>
                          </w:r>
                          <w:r w:rsidRPr="00DB33EA">
                            <w:rPr>
                              <w:rFonts w:cs="Titr" w:hint="cs"/>
                              <w:color w:val="548DD4" w:themeColor="text2" w:themeTint="99"/>
                              <w:sz w:val="18"/>
                              <w:szCs w:val="18"/>
                            </w:rPr>
                            <w:instrText>NUMPAGES  \* Arabic  \* MERGEFORMAT</w:instrText>
                          </w:r>
                          <w:r w:rsidRPr="00DB33EA">
                            <w:rPr>
                              <w:rFonts w:cs="Titr"/>
                              <w:color w:val="548DD4" w:themeColor="text2" w:themeTint="99"/>
                              <w:sz w:val="18"/>
                              <w:szCs w:val="18"/>
                              <w:rtl/>
                            </w:rPr>
                            <w:instrText xml:space="preserve"> </w:instrText>
                          </w:r>
                          <w:r w:rsidRPr="00DB33EA">
                            <w:rPr>
                              <w:rFonts w:cs="Titr"/>
                              <w:color w:val="548DD4" w:themeColor="text2" w:themeTint="99"/>
                              <w:sz w:val="18"/>
                              <w:szCs w:val="18"/>
                              <w:rtl/>
                            </w:rPr>
                            <w:fldChar w:fldCharType="separate"/>
                          </w:r>
                          <w:r w:rsidRPr="00DB33EA">
                            <w:rPr>
                              <w:rFonts w:cs="Titr"/>
                              <w:noProof/>
                              <w:color w:val="548DD4" w:themeColor="text2" w:themeTint="99"/>
                              <w:sz w:val="18"/>
                              <w:szCs w:val="18"/>
                              <w:rtl/>
                            </w:rPr>
                            <w:t>3</w:t>
                          </w:r>
                          <w:r w:rsidRPr="00DB33EA">
                            <w:rPr>
                              <w:rFonts w:cs="Titr"/>
                              <w:color w:val="548DD4" w:themeColor="text2" w:themeTint="99"/>
                              <w:sz w:val="18"/>
                              <w:szCs w:val="18"/>
                              <w:rtl/>
                            </w:rPr>
                            <w:fldChar w:fldCharType="end"/>
                          </w:r>
                          <w:r w:rsidRPr="00DB33EA">
                            <w:rPr>
                              <w:rFonts w:cs="Titr" w:hint="cs"/>
                              <w:color w:val="548DD4" w:themeColor="text2" w:themeTint="99"/>
                              <w:sz w:val="18"/>
                              <w:szCs w:val="18"/>
                              <w:rtl/>
                            </w:rPr>
                            <w:t xml:space="preserve"> صفحه</w:t>
                          </w:r>
                        </w:p>
                        <w:p w14:paraId="2F55A214" w14:textId="77777777" w:rsidR="00DA0B42" w:rsidRPr="00DB33EA" w:rsidRDefault="00DA0B42" w:rsidP="00DB33EA">
                          <w:pPr>
                            <w:spacing w:after="0" w:line="240" w:lineRule="auto"/>
                            <w:ind w:firstLine="0"/>
                            <w:contextualSpacing/>
                            <w:jc w:val="center"/>
                            <w:rPr>
                              <w:rFonts w:cs="Titr"/>
                              <w:color w:val="548DD4" w:themeColor="text2" w:themeTint="99"/>
                              <w:sz w:val="18"/>
                              <w:szCs w:val="18"/>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A274" id="Rectangle 6" o:spid="_x0000_s1125" style="position:absolute;left:0;text-align:left;margin-left:-4.25pt;margin-top:-5.05pt;width:77.3pt;height:8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" filled="f" stroked="f" strokeweight="2pt">
              <v:textbox inset=",0,0,0">
                <w:txbxContent>
                  <w:p w14:paraId="5932CA80" w14:textId="77777777" w:rsidR="00DA0B42" w:rsidRPr="00DB33EA" w:rsidRDefault="00DA0B4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14:paraId="0C8F7402" w14:textId="77777777" w:rsidR="00DA0B42" w:rsidRPr="00DB33EA" w:rsidRDefault="007E3CA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14E4CB41BC7842FE987DB0B74161284E"/>
                        </w:placeholder>
                        <w:dataBinding w:prefixMappings="xmlns:ns0='http://purl.org/dc/elements/1.1/' xmlns:ns1='http://schemas.openxmlformats.org/package/2006/metadata/core-properties' " w:xpath="/ns1:coreProperties[1]/ns0:subject[1]" w:storeItemID="{6C3C8BC8-F283-45AE-878A-BAB7291924A1}"/>
                        <w:text/>
                      </w:sdtPr>
                      <w:sdtEndPr/>
                      <w:sdtContent>
                        <w:r w:rsidR="00DA0B42">
                          <w:rPr>
                            <w:rFonts w:cs="Titr" w:hint="cs"/>
                            <w:color w:val="548DD4" w:themeColor="text2" w:themeTint="99"/>
                            <w:sz w:val="18"/>
                            <w:szCs w:val="18"/>
                            <w:rtl/>
                          </w:rPr>
                          <w:t>16 آبان 1403</w:t>
                        </w:r>
                      </w:sdtContent>
                    </w:sdt>
                  </w:p>
                  <w:p w14:paraId="76622C97" w14:textId="77777777" w:rsidR="00DA0B42" w:rsidRPr="00DB33EA" w:rsidRDefault="00DA0B42"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Pr="00DB33EA">
                      <w:rPr>
                        <w:rFonts w:cs="Titr"/>
                        <w:color w:val="548DD4" w:themeColor="text2" w:themeTint="99"/>
                        <w:sz w:val="18"/>
                        <w:szCs w:val="18"/>
                        <w:rtl/>
                      </w:rPr>
                      <w:fldChar w:fldCharType="begin"/>
                    </w:r>
                    <w:r w:rsidRPr="00DB33EA">
                      <w:rPr>
                        <w:rFonts w:cs="Titr"/>
                        <w:color w:val="548DD4" w:themeColor="text2" w:themeTint="99"/>
                        <w:sz w:val="18"/>
                        <w:szCs w:val="18"/>
                        <w:rtl/>
                      </w:rPr>
                      <w:instrText xml:space="preserve"> </w:instrText>
                    </w:r>
                    <w:r w:rsidRPr="00DB33EA">
                      <w:rPr>
                        <w:rFonts w:cs="Titr" w:hint="cs"/>
                        <w:color w:val="548DD4" w:themeColor="text2" w:themeTint="99"/>
                        <w:sz w:val="18"/>
                        <w:szCs w:val="18"/>
                      </w:rPr>
                      <w:instrText>NUMPAGES  \* Arabic  \* MERGEFORMAT</w:instrText>
                    </w:r>
                    <w:r w:rsidRPr="00DB33EA">
                      <w:rPr>
                        <w:rFonts w:cs="Titr"/>
                        <w:color w:val="548DD4" w:themeColor="text2" w:themeTint="99"/>
                        <w:sz w:val="18"/>
                        <w:szCs w:val="18"/>
                        <w:rtl/>
                      </w:rPr>
                      <w:instrText xml:space="preserve"> </w:instrText>
                    </w:r>
                    <w:r w:rsidRPr="00DB33EA">
                      <w:rPr>
                        <w:rFonts w:cs="Titr"/>
                        <w:color w:val="548DD4" w:themeColor="text2" w:themeTint="99"/>
                        <w:sz w:val="18"/>
                        <w:szCs w:val="18"/>
                        <w:rtl/>
                      </w:rPr>
                      <w:fldChar w:fldCharType="separate"/>
                    </w:r>
                    <w:r w:rsidRPr="00DB33EA">
                      <w:rPr>
                        <w:rFonts w:cs="Titr"/>
                        <w:noProof/>
                        <w:color w:val="548DD4" w:themeColor="text2" w:themeTint="99"/>
                        <w:sz w:val="18"/>
                        <w:szCs w:val="18"/>
                        <w:rtl/>
                      </w:rPr>
                      <w:t>3</w:t>
                    </w:r>
                    <w:r w:rsidRPr="00DB33EA">
                      <w:rPr>
                        <w:rFonts w:cs="Titr"/>
                        <w:color w:val="548DD4" w:themeColor="text2" w:themeTint="99"/>
                        <w:sz w:val="18"/>
                        <w:szCs w:val="18"/>
                        <w:rtl/>
                      </w:rPr>
                      <w:fldChar w:fldCharType="end"/>
                    </w:r>
                    <w:r w:rsidRPr="00DB33EA">
                      <w:rPr>
                        <w:rFonts w:cs="Titr" w:hint="cs"/>
                        <w:color w:val="548DD4" w:themeColor="text2" w:themeTint="99"/>
                        <w:sz w:val="18"/>
                        <w:szCs w:val="18"/>
                        <w:rtl/>
                      </w:rPr>
                      <w:t xml:space="preserve"> صفحه</w:t>
                    </w:r>
                  </w:p>
                  <w:p w14:paraId="2F55A214" w14:textId="77777777" w:rsidR="00DA0B42" w:rsidRPr="00DB33EA" w:rsidRDefault="00DA0B42" w:rsidP="00DB33EA">
                    <w:pPr>
                      <w:spacing w:after="0" w:line="240" w:lineRule="auto"/>
                      <w:ind w:firstLine="0"/>
                      <w:contextualSpacing/>
                      <w:jc w:val="center"/>
                      <w:rPr>
                        <w:rFonts w:cs="Titr"/>
                        <w:color w:val="548DD4" w:themeColor="text2" w:themeTint="99"/>
                        <w:sz w:val="18"/>
                        <w:szCs w:val="18"/>
                      </w:rPr>
                    </w:pPr>
                  </w:p>
                </w:txbxContent>
              </v:textbox>
            </v:rect>
          </w:pict>
        </mc:Fallback>
      </mc:AlternateContent>
    </w:r>
  </w:p>
  <w:p w14:paraId="14650D72" w14:textId="77777777" w:rsidR="00DA0B42" w:rsidRDefault="00DA0B42" w:rsidP="001843B4">
    <w:pPr>
      <w:pStyle w:val="Header"/>
      <w:ind w:firstLine="0"/>
      <w:jc w:val="center"/>
    </w:pPr>
    <w:r>
      <w:rPr>
        <w:noProof/>
      </w:rPr>
      <w:drawing>
        <wp:inline distT="0" distB="0" distL="0" distR="0" wp14:anchorId="426FA50F" wp14:editId="501C1381">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9B03862"/>
    <w:multiLevelType w:val="multilevel"/>
    <w:tmpl w:val="1F2081F6"/>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0" w15:restartNumberingAfterBreak="0">
    <w:nsid w:val="1E9154BD"/>
    <w:multiLevelType w:val="multilevel"/>
    <w:tmpl w:val="1F2081F6"/>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1" w15:restartNumberingAfterBreak="0">
    <w:nsid w:val="1EC80DEF"/>
    <w:multiLevelType w:val="multilevel"/>
    <w:tmpl w:val="1F2081F6"/>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2"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23A24770"/>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5"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8835A81"/>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7"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2AD58E1"/>
    <w:multiLevelType w:val="multilevel"/>
    <w:tmpl w:val="1F2081F6"/>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20"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05364C4"/>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26"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45051C4A"/>
    <w:multiLevelType w:val="multilevel"/>
    <w:tmpl w:val="1F2081F6"/>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29" w15:restartNumberingAfterBreak="0">
    <w:nsid w:val="46FC06E3"/>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30"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6"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7" w15:restartNumberingAfterBreak="0">
    <w:nsid w:val="58660927"/>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38"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40"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3"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21440CC"/>
    <w:multiLevelType w:val="multilevel"/>
    <w:tmpl w:val="2B024C4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45"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7" w15:restartNumberingAfterBreak="0">
    <w:nsid w:val="7AB66699"/>
    <w:multiLevelType w:val="multilevel"/>
    <w:tmpl w:val="40C42DEC"/>
    <w:numStyleLink w:val="a"/>
  </w:abstractNum>
  <w:abstractNum w:abstractNumId="48"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23"/>
  </w:num>
  <w:num w:numId="3">
    <w:abstractNumId w:val="1"/>
  </w:num>
  <w:num w:numId="4">
    <w:abstractNumId w:val="4"/>
  </w:num>
  <w:num w:numId="5">
    <w:abstractNumId w:val="24"/>
  </w:num>
  <w:num w:numId="6">
    <w:abstractNumId w:val="22"/>
  </w:num>
  <w:num w:numId="7">
    <w:abstractNumId w:val="33"/>
  </w:num>
  <w:num w:numId="8">
    <w:abstractNumId w:val="18"/>
  </w:num>
  <w:num w:numId="9">
    <w:abstractNumId w:val="48"/>
  </w:num>
  <w:num w:numId="10">
    <w:abstractNumId w:val="0"/>
  </w:num>
  <w:num w:numId="11">
    <w:abstractNumId w:val="36"/>
  </w:num>
  <w:num w:numId="12">
    <w:abstractNumId w:val="8"/>
  </w:num>
  <w:num w:numId="13">
    <w:abstractNumId w:val="21"/>
  </w:num>
  <w:num w:numId="14">
    <w:abstractNumId w:val="46"/>
  </w:num>
  <w:num w:numId="15">
    <w:abstractNumId w:val="7"/>
  </w:num>
  <w:num w:numId="16">
    <w:abstractNumId w:val="17"/>
  </w:num>
  <w:num w:numId="17">
    <w:abstractNumId w:val="39"/>
  </w:num>
  <w:num w:numId="18">
    <w:abstractNumId w:val="5"/>
  </w:num>
  <w:num w:numId="19">
    <w:abstractNumId w:val="26"/>
  </w:num>
  <w:num w:numId="20">
    <w:abstractNumId w:val="2"/>
  </w:num>
  <w:num w:numId="21">
    <w:abstractNumId w:val="42"/>
  </w:num>
  <w:num w:numId="22">
    <w:abstractNumId w:val="30"/>
  </w:num>
  <w:num w:numId="23">
    <w:abstractNumId w:val="15"/>
  </w:num>
  <w:num w:numId="24">
    <w:abstractNumId w:val="38"/>
  </w:num>
  <w:num w:numId="25">
    <w:abstractNumId w:val="27"/>
  </w:num>
  <w:num w:numId="26">
    <w:abstractNumId w:val="13"/>
  </w:num>
  <w:num w:numId="27">
    <w:abstractNumId w:val="35"/>
  </w:num>
  <w:num w:numId="28">
    <w:abstractNumId w:val="47"/>
  </w:num>
  <w:num w:numId="29">
    <w:abstractNumId w:val="32"/>
  </w:num>
  <w:num w:numId="30">
    <w:abstractNumId w:val="40"/>
  </w:num>
  <w:num w:numId="31">
    <w:abstractNumId w:val="34"/>
  </w:num>
  <w:num w:numId="32">
    <w:abstractNumId w:val="31"/>
  </w:num>
  <w:num w:numId="33">
    <w:abstractNumId w:val="43"/>
  </w:num>
  <w:num w:numId="34">
    <w:abstractNumId w:val="3"/>
  </w:num>
  <w:num w:numId="35">
    <w:abstractNumId w:val="41"/>
  </w:num>
  <w:num w:numId="36">
    <w:abstractNumId w:val="20"/>
  </w:num>
  <w:num w:numId="37">
    <w:abstractNumId w:val="45"/>
  </w:num>
  <w:num w:numId="38">
    <w:abstractNumId w:val="12"/>
  </w:num>
  <w:num w:numId="39">
    <w:abstractNumId w:val="25"/>
  </w:num>
  <w:num w:numId="40">
    <w:abstractNumId w:val="16"/>
  </w:num>
  <w:num w:numId="41">
    <w:abstractNumId w:val="37"/>
  </w:num>
  <w:num w:numId="42">
    <w:abstractNumId w:val="44"/>
  </w:num>
  <w:num w:numId="43">
    <w:abstractNumId w:val="29"/>
  </w:num>
  <w:num w:numId="44">
    <w:abstractNumId w:val="14"/>
  </w:num>
  <w:num w:numId="45">
    <w:abstractNumId w:val="11"/>
  </w:num>
  <w:num w:numId="46">
    <w:abstractNumId w:val="9"/>
  </w:num>
  <w:num w:numId="47">
    <w:abstractNumId w:val="19"/>
  </w:num>
  <w:num w:numId="48">
    <w:abstractNumId w:val="10"/>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6CE"/>
    <w:rsid w:val="00000ADD"/>
    <w:rsid w:val="00007FC6"/>
    <w:rsid w:val="000111BD"/>
    <w:rsid w:val="00011D5C"/>
    <w:rsid w:val="00012240"/>
    <w:rsid w:val="00022CAC"/>
    <w:rsid w:val="00022CDC"/>
    <w:rsid w:val="00024D73"/>
    <w:rsid w:val="00043A29"/>
    <w:rsid w:val="00056BBC"/>
    <w:rsid w:val="00063A0A"/>
    <w:rsid w:val="00064285"/>
    <w:rsid w:val="000652A9"/>
    <w:rsid w:val="00066E23"/>
    <w:rsid w:val="0007528E"/>
    <w:rsid w:val="00076387"/>
    <w:rsid w:val="00076656"/>
    <w:rsid w:val="0008449D"/>
    <w:rsid w:val="00097868"/>
    <w:rsid w:val="000A5D89"/>
    <w:rsid w:val="000B6E36"/>
    <w:rsid w:val="000C6E03"/>
    <w:rsid w:val="000E42A6"/>
    <w:rsid w:val="000F3777"/>
    <w:rsid w:val="000F429F"/>
    <w:rsid w:val="00101DF4"/>
    <w:rsid w:val="00102801"/>
    <w:rsid w:val="0010570E"/>
    <w:rsid w:val="001115A8"/>
    <w:rsid w:val="0011280B"/>
    <w:rsid w:val="0011737A"/>
    <w:rsid w:val="00124895"/>
    <w:rsid w:val="00125271"/>
    <w:rsid w:val="001254BB"/>
    <w:rsid w:val="00125841"/>
    <w:rsid w:val="0012599A"/>
    <w:rsid w:val="00134417"/>
    <w:rsid w:val="00135277"/>
    <w:rsid w:val="00136BCC"/>
    <w:rsid w:val="00137714"/>
    <w:rsid w:val="001424D6"/>
    <w:rsid w:val="00147FC0"/>
    <w:rsid w:val="00150689"/>
    <w:rsid w:val="00150937"/>
    <w:rsid w:val="00150E05"/>
    <w:rsid w:val="00151AE1"/>
    <w:rsid w:val="00156B04"/>
    <w:rsid w:val="0015710D"/>
    <w:rsid w:val="001604D5"/>
    <w:rsid w:val="00172672"/>
    <w:rsid w:val="00172E7B"/>
    <w:rsid w:val="001742CC"/>
    <w:rsid w:val="0017498A"/>
    <w:rsid w:val="00175E3F"/>
    <w:rsid w:val="001843B4"/>
    <w:rsid w:val="00186B21"/>
    <w:rsid w:val="00187DC7"/>
    <w:rsid w:val="00192FA7"/>
    <w:rsid w:val="001A1E25"/>
    <w:rsid w:val="001A3BA3"/>
    <w:rsid w:val="001A5AC6"/>
    <w:rsid w:val="001B6080"/>
    <w:rsid w:val="001C3B01"/>
    <w:rsid w:val="001C56B5"/>
    <w:rsid w:val="001D56A4"/>
    <w:rsid w:val="001D618A"/>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5375C"/>
    <w:rsid w:val="002543B2"/>
    <w:rsid w:val="00257D3D"/>
    <w:rsid w:val="00261DD5"/>
    <w:rsid w:val="0027100D"/>
    <w:rsid w:val="00274ED3"/>
    <w:rsid w:val="00274F26"/>
    <w:rsid w:val="002811DC"/>
    <w:rsid w:val="00281F49"/>
    <w:rsid w:val="00291B1F"/>
    <w:rsid w:val="00291D1C"/>
    <w:rsid w:val="00294874"/>
    <w:rsid w:val="00297A63"/>
    <w:rsid w:val="002A008B"/>
    <w:rsid w:val="002A5E6B"/>
    <w:rsid w:val="002B0078"/>
    <w:rsid w:val="002B2413"/>
    <w:rsid w:val="002B5861"/>
    <w:rsid w:val="002B6F70"/>
    <w:rsid w:val="002C0EB5"/>
    <w:rsid w:val="002C5590"/>
    <w:rsid w:val="002D29D1"/>
    <w:rsid w:val="002D5ADF"/>
    <w:rsid w:val="002E07AC"/>
    <w:rsid w:val="002E118C"/>
    <w:rsid w:val="002E1E94"/>
    <w:rsid w:val="002E54E2"/>
    <w:rsid w:val="002E7372"/>
    <w:rsid w:val="002F068B"/>
    <w:rsid w:val="003075E5"/>
    <w:rsid w:val="003106A2"/>
    <w:rsid w:val="00322A87"/>
    <w:rsid w:val="0032771C"/>
    <w:rsid w:val="00334443"/>
    <w:rsid w:val="00337A8B"/>
    <w:rsid w:val="00340335"/>
    <w:rsid w:val="003413D8"/>
    <w:rsid w:val="00342432"/>
    <w:rsid w:val="00344667"/>
    <w:rsid w:val="00346D73"/>
    <w:rsid w:val="0034744E"/>
    <w:rsid w:val="003513D5"/>
    <w:rsid w:val="00351AF1"/>
    <w:rsid w:val="0036629A"/>
    <w:rsid w:val="00366907"/>
    <w:rsid w:val="0037295B"/>
    <w:rsid w:val="0037622A"/>
    <w:rsid w:val="003779EC"/>
    <w:rsid w:val="0038264F"/>
    <w:rsid w:val="003A1DF9"/>
    <w:rsid w:val="003B5D24"/>
    <w:rsid w:val="003C07FC"/>
    <w:rsid w:val="003C5537"/>
    <w:rsid w:val="003F2473"/>
    <w:rsid w:val="003F611D"/>
    <w:rsid w:val="00402249"/>
    <w:rsid w:val="00414BA4"/>
    <w:rsid w:val="0042168C"/>
    <w:rsid w:val="00422991"/>
    <w:rsid w:val="00423525"/>
    <w:rsid w:val="004260D2"/>
    <w:rsid w:val="00431E48"/>
    <w:rsid w:val="00442374"/>
    <w:rsid w:val="00446D68"/>
    <w:rsid w:val="004522E2"/>
    <w:rsid w:val="004527E0"/>
    <w:rsid w:val="00464910"/>
    <w:rsid w:val="00470570"/>
    <w:rsid w:val="00476DCD"/>
    <w:rsid w:val="00486184"/>
    <w:rsid w:val="00487644"/>
    <w:rsid w:val="00490568"/>
    <w:rsid w:val="00496A71"/>
    <w:rsid w:val="004A0A1D"/>
    <w:rsid w:val="004A2115"/>
    <w:rsid w:val="004A3FA4"/>
    <w:rsid w:val="004A5217"/>
    <w:rsid w:val="004A73C2"/>
    <w:rsid w:val="004A7A2D"/>
    <w:rsid w:val="004A7D02"/>
    <w:rsid w:val="004B620D"/>
    <w:rsid w:val="004B76A0"/>
    <w:rsid w:val="004C330F"/>
    <w:rsid w:val="004D5F1B"/>
    <w:rsid w:val="004E2872"/>
    <w:rsid w:val="004E332F"/>
    <w:rsid w:val="004E3A05"/>
    <w:rsid w:val="004E4AA9"/>
    <w:rsid w:val="004E549D"/>
    <w:rsid w:val="004F2972"/>
    <w:rsid w:val="004F3571"/>
    <w:rsid w:val="004F4160"/>
    <w:rsid w:val="005043F6"/>
    <w:rsid w:val="0050677D"/>
    <w:rsid w:val="005070FC"/>
    <w:rsid w:val="00510056"/>
    <w:rsid w:val="005103C4"/>
    <w:rsid w:val="005132B6"/>
    <w:rsid w:val="00515CD8"/>
    <w:rsid w:val="00527DEE"/>
    <w:rsid w:val="0053229C"/>
    <w:rsid w:val="00537697"/>
    <w:rsid w:val="00540583"/>
    <w:rsid w:val="005468A3"/>
    <w:rsid w:val="00552140"/>
    <w:rsid w:val="00552C1F"/>
    <w:rsid w:val="0055361C"/>
    <w:rsid w:val="005713CF"/>
    <w:rsid w:val="005719E0"/>
    <w:rsid w:val="005748F1"/>
    <w:rsid w:val="00580FA4"/>
    <w:rsid w:val="00584632"/>
    <w:rsid w:val="005932A9"/>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235C"/>
    <w:rsid w:val="006050C5"/>
    <w:rsid w:val="00606408"/>
    <w:rsid w:val="00610AF9"/>
    <w:rsid w:val="006151E5"/>
    <w:rsid w:val="00616E48"/>
    <w:rsid w:val="00620F50"/>
    <w:rsid w:val="006248F6"/>
    <w:rsid w:val="00626F60"/>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E2B"/>
    <w:rsid w:val="0069700C"/>
    <w:rsid w:val="006A043E"/>
    <w:rsid w:val="006A5ED4"/>
    <w:rsid w:val="006B24A1"/>
    <w:rsid w:val="006B3341"/>
    <w:rsid w:val="006C123C"/>
    <w:rsid w:val="006C5FDB"/>
    <w:rsid w:val="006E111A"/>
    <w:rsid w:val="006F0485"/>
    <w:rsid w:val="006F2F4A"/>
    <w:rsid w:val="007018CC"/>
    <w:rsid w:val="0070234B"/>
    <w:rsid w:val="0070434A"/>
    <w:rsid w:val="00707106"/>
    <w:rsid w:val="00713E2F"/>
    <w:rsid w:val="0071667D"/>
    <w:rsid w:val="00721E5E"/>
    <w:rsid w:val="007273E7"/>
    <w:rsid w:val="00740925"/>
    <w:rsid w:val="0074197C"/>
    <w:rsid w:val="00742D4B"/>
    <w:rsid w:val="00750F65"/>
    <w:rsid w:val="007618D8"/>
    <w:rsid w:val="007649DD"/>
    <w:rsid w:val="00767850"/>
    <w:rsid w:val="00770786"/>
    <w:rsid w:val="0077684E"/>
    <w:rsid w:val="00780342"/>
    <w:rsid w:val="00787EF2"/>
    <w:rsid w:val="0079325C"/>
    <w:rsid w:val="00793963"/>
    <w:rsid w:val="007942F6"/>
    <w:rsid w:val="00794FB6"/>
    <w:rsid w:val="007A1929"/>
    <w:rsid w:val="007A3A7B"/>
    <w:rsid w:val="007A5BAD"/>
    <w:rsid w:val="007A673A"/>
    <w:rsid w:val="007B22E9"/>
    <w:rsid w:val="007B6254"/>
    <w:rsid w:val="007C496F"/>
    <w:rsid w:val="007E1CE0"/>
    <w:rsid w:val="007E3CA2"/>
    <w:rsid w:val="007F077A"/>
    <w:rsid w:val="007F0817"/>
    <w:rsid w:val="007F399B"/>
    <w:rsid w:val="007F793C"/>
    <w:rsid w:val="00804A43"/>
    <w:rsid w:val="00811D74"/>
    <w:rsid w:val="00811F7A"/>
    <w:rsid w:val="008121D3"/>
    <w:rsid w:val="00815FCD"/>
    <w:rsid w:val="00816D6A"/>
    <w:rsid w:val="00817FCE"/>
    <w:rsid w:val="0083032C"/>
    <w:rsid w:val="00846BC0"/>
    <w:rsid w:val="00850122"/>
    <w:rsid w:val="008546AB"/>
    <w:rsid w:val="00855861"/>
    <w:rsid w:val="00857A4F"/>
    <w:rsid w:val="00864123"/>
    <w:rsid w:val="0087040E"/>
    <w:rsid w:val="00873507"/>
    <w:rsid w:val="008741BD"/>
    <w:rsid w:val="00881241"/>
    <w:rsid w:val="00886163"/>
    <w:rsid w:val="0089409E"/>
    <w:rsid w:val="008964E2"/>
    <w:rsid w:val="008976D3"/>
    <w:rsid w:val="008A03BE"/>
    <w:rsid w:val="008A2D29"/>
    <w:rsid w:val="008A6A1E"/>
    <w:rsid w:val="008B6B5A"/>
    <w:rsid w:val="008C2E94"/>
    <w:rsid w:val="008C7AE9"/>
    <w:rsid w:val="008D0303"/>
    <w:rsid w:val="008D04F7"/>
    <w:rsid w:val="008D5563"/>
    <w:rsid w:val="008D6580"/>
    <w:rsid w:val="008E1F95"/>
    <w:rsid w:val="008F105B"/>
    <w:rsid w:val="008F279C"/>
    <w:rsid w:val="0090462E"/>
    <w:rsid w:val="00905B7B"/>
    <w:rsid w:val="00906D49"/>
    <w:rsid w:val="00915E3F"/>
    <w:rsid w:val="00930DBC"/>
    <w:rsid w:val="0094476A"/>
    <w:rsid w:val="009611AC"/>
    <w:rsid w:val="009728D4"/>
    <w:rsid w:val="00974278"/>
    <w:rsid w:val="00981482"/>
    <w:rsid w:val="009A7D21"/>
    <w:rsid w:val="009B0D6B"/>
    <w:rsid w:val="009E1C55"/>
    <w:rsid w:val="009E2DB9"/>
    <w:rsid w:val="009E30A0"/>
    <w:rsid w:val="009E5AD1"/>
    <w:rsid w:val="009E5F78"/>
    <w:rsid w:val="009F03EA"/>
    <w:rsid w:val="009F46E5"/>
    <w:rsid w:val="009F4E3B"/>
    <w:rsid w:val="00A00171"/>
    <w:rsid w:val="00A134E3"/>
    <w:rsid w:val="00A2206B"/>
    <w:rsid w:val="00A2529D"/>
    <w:rsid w:val="00A46C40"/>
    <w:rsid w:val="00A60249"/>
    <w:rsid w:val="00A666A4"/>
    <w:rsid w:val="00A717BA"/>
    <w:rsid w:val="00A7463B"/>
    <w:rsid w:val="00A7732D"/>
    <w:rsid w:val="00A81AC9"/>
    <w:rsid w:val="00A85E26"/>
    <w:rsid w:val="00A91756"/>
    <w:rsid w:val="00A91F18"/>
    <w:rsid w:val="00A9584B"/>
    <w:rsid w:val="00A95D13"/>
    <w:rsid w:val="00A96FE6"/>
    <w:rsid w:val="00AA25ED"/>
    <w:rsid w:val="00AA47AE"/>
    <w:rsid w:val="00AA7C65"/>
    <w:rsid w:val="00AA7FC2"/>
    <w:rsid w:val="00AB0946"/>
    <w:rsid w:val="00AB3C44"/>
    <w:rsid w:val="00AC5432"/>
    <w:rsid w:val="00AC6518"/>
    <w:rsid w:val="00AD17DA"/>
    <w:rsid w:val="00AD5295"/>
    <w:rsid w:val="00AD7132"/>
    <w:rsid w:val="00AE6F7E"/>
    <w:rsid w:val="00AF0164"/>
    <w:rsid w:val="00AF1CC7"/>
    <w:rsid w:val="00AF2602"/>
    <w:rsid w:val="00AF6DD1"/>
    <w:rsid w:val="00AF73F5"/>
    <w:rsid w:val="00B03DE5"/>
    <w:rsid w:val="00B150F1"/>
    <w:rsid w:val="00B16CBE"/>
    <w:rsid w:val="00B17089"/>
    <w:rsid w:val="00B22DE8"/>
    <w:rsid w:val="00B262B3"/>
    <w:rsid w:val="00B30BE1"/>
    <w:rsid w:val="00B36311"/>
    <w:rsid w:val="00B37390"/>
    <w:rsid w:val="00B4537F"/>
    <w:rsid w:val="00B526CE"/>
    <w:rsid w:val="00B624E4"/>
    <w:rsid w:val="00B631D9"/>
    <w:rsid w:val="00B65CF1"/>
    <w:rsid w:val="00B73618"/>
    <w:rsid w:val="00B923FB"/>
    <w:rsid w:val="00BA5076"/>
    <w:rsid w:val="00BB2B18"/>
    <w:rsid w:val="00BB60DD"/>
    <w:rsid w:val="00BB6B02"/>
    <w:rsid w:val="00BB72EE"/>
    <w:rsid w:val="00BC0839"/>
    <w:rsid w:val="00BC6BDB"/>
    <w:rsid w:val="00BC7A0B"/>
    <w:rsid w:val="00BD009E"/>
    <w:rsid w:val="00BD2810"/>
    <w:rsid w:val="00BD7CE9"/>
    <w:rsid w:val="00BE5D25"/>
    <w:rsid w:val="00BE650A"/>
    <w:rsid w:val="00BF0B53"/>
    <w:rsid w:val="00BF547C"/>
    <w:rsid w:val="00C005F8"/>
    <w:rsid w:val="00C0633F"/>
    <w:rsid w:val="00C1486E"/>
    <w:rsid w:val="00C16925"/>
    <w:rsid w:val="00C17F90"/>
    <w:rsid w:val="00C24C26"/>
    <w:rsid w:val="00C43061"/>
    <w:rsid w:val="00C43C84"/>
    <w:rsid w:val="00C4646D"/>
    <w:rsid w:val="00C46FD1"/>
    <w:rsid w:val="00C51B05"/>
    <w:rsid w:val="00C569B9"/>
    <w:rsid w:val="00C8745C"/>
    <w:rsid w:val="00C92B4B"/>
    <w:rsid w:val="00C964FA"/>
    <w:rsid w:val="00CA319F"/>
    <w:rsid w:val="00CB1EB4"/>
    <w:rsid w:val="00CB46ED"/>
    <w:rsid w:val="00CB4B8D"/>
    <w:rsid w:val="00CB4E19"/>
    <w:rsid w:val="00CB704A"/>
    <w:rsid w:val="00CC3FBC"/>
    <w:rsid w:val="00CC4A49"/>
    <w:rsid w:val="00CC4C87"/>
    <w:rsid w:val="00CC5F72"/>
    <w:rsid w:val="00CC782E"/>
    <w:rsid w:val="00CD470D"/>
    <w:rsid w:val="00D024E5"/>
    <w:rsid w:val="00D13233"/>
    <w:rsid w:val="00D26F8C"/>
    <w:rsid w:val="00D370DD"/>
    <w:rsid w:val="00D422BA"/>
    <w:rsid w:val="00D42D03"/>
    <w:rsid w:val="00D431EA"/>
    <w:rsid w:val="00D473DC"/>
    <w:rsid w:val="00D509C0"/>
    <w:rsid w:val="00D569DD"/>
    <w:rsid w:val="00D639E6"/>
    <w:rsid w:val="00D63C1A"/>
    <w:rsid w:val="00D831CC"/>
    <w:rsid w:val="00D84E4A"/>
    <w:rsid w:val="00D85519"/>
    <w:rsid w:val="00D9534B"/>
    <w:rsid w:val="00D96A91"/>
    <w:rsid w:val="00D9757D"/>
    <w:rsid w:val="00DA034E"/>
    <w:rsid w:val="00DA0B42"/>
    <w:rsid w:val="00DA64B4"/>
    <w:rsid w:val="00DB31FF"/>
    <w:rsid w:val="00DB33EA"/>
    <w:rsid w:val="00DC1D1A"/>
    <w:rsid w:val="00DC32A6"/>
    <w:rsid w:val="00DC4E14"/>
    <w:rsid w:val="00DE3866"/>
    <w:rsid w:val="00DE3A7C"/>
    <w:rsid w:val="00DE3E4E"/>
    <w:rsid w:val="00DF0764"/>
    <w:rsid w:val="00DF093D"/>
    <w:rsid w:val="00DF3031"/>
    <w:rsid w:val="00E01542"/>
    <w:rsid w:val="00E03BFA"/>
    <w:rsid w:val="00E05430"/>
    <w:rsid w:val="00E10D81"/>
    <w:rsid w:val="00E21250"/>
    <w:rsid w:val="00E22C0E"/>
    <w:rsid w:val="00E23011"/>
    <w:rsid w:val="00E24DD7"/>
    <w:rsid w:val="00E3488A"/>
    <w:rsid w:val="00E354D7"/>
    <w:rsid w:val="00E361B2"/>
    <w:rsid w:val="00E369C6"/>
    <w:rsid w:val="00E37292"/>
    <w:rsid w:val="00E40F5E"/>
    <w:rsid w:val="00E47149"/>
    <w:rsid w:val="00E50269"/>
    <w:rsid w:val="00E6482E"/>
    <w:rsid w:val="00E70284"/>
    <w:rsid w:val="00E747A6"/>
    <w:rsid w:val="00E750F4"/>
    <w:rsid w:val="00E90164"/>
    <w:rsid w:val="00E90F6E"/>
    <w:rsid w:val="00E95EF8"/>
    <w:rsid w:val="00E96CFB"/>
    <w:rsid w:val="00EA01E8"/>
    <w:rsid w:val="00EA3DA8"/>
    <w:rsid w:val="00EB125D"/>
    <w:rsid w:val="00EB3BDC"/>
    <w:rsid w:val="00EB478C"/>
    <w:rsid w:val="00EB5B88"/>
    <w:rsid w:val="00EB6815"/>
    <w:rsid w:val="00EC2701"/>
    <w:rsid w:val="00ED5F71"/>
    <w:rsid w:val="00ED76B9"/>
    <w:rsid w:val="00EE1CCF"/>
    <w:rsid w:val="00EE4893"/>
    <w:rsid w:val="00EE63D7"/>
    <w:rsid w:val="00EE6F79"/>
    <w:rsid w:val="00EF0F77"/>
    <w:rsid w:val="00F013C5"/>
    <w:rsid w:val="00F02D91"/>
    <w:rsid w:val="00F11417"/>
    <w:rsid w:val="00F13E06"/>
    <w:rsid w:val="00F14404"/>
    <w:rsid w:val="00F152A4"/>
    <w:rsid w:val="00F1593E"/>
    <w:rsid w:val="00F21B7B"/>
    <w:rsid w:val="00F230F3"/>
    <w:rsid w:val="00F2596C"/>
    <w:rsid w:val="00F30E12"/>
    <w:rsid w:val="00F36454"/>
    <w:rsid w:val="00F4284A"/>
    <w:rsid w:val="00F4304B"/>
    <w:rsid w:val="00F44479"/>
    <w:rsid w:val="00F457BD"/>
    <w:rsid w:val="00F464C9"/>
    <w:rsid w:val="00F4777A"/>
    <w:rsid w:val="00F52FF4"/>
    <w:rsid w:val="00F55775"/>
    <w:rsid w:val="00F56E84"/>
    <w:rsid w:val="00F6705D"/>
    <w:rsid w:val="00F7423A"/>
    <w:rsid w:val="00F769F5"/>
    <w:rsid w:val="00F82910"/>
    <w:rsid w:val="00F8650B"/>
    <w:rsid w:val="00F92CE3"/>
    <w:rsid w:val="00FA548B"/>
    <w:rsid w:val="00FA552A"/>
    <w:rsid w:val="00FC06B8"/>
    <w:rsid w:val="00FC14A5"/>
    <w:rsid w:val="00FC44D4"/>
    <w:rsid w:val="00FC4833"/>
    <w:rsid w:val="00FD042B"/>
    <w:rsid w:val="00FD2637"/>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BA612"/>
  <w15:docId w15:val="{7F370867-EC97-4DBB-A059-B913DE15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 w:type="character" w:styleId="PlaceholderText">
    <w:name w:val="Placeholder Text"/>
    <w:basedOn w:val="DefaultParagraphFont"/>
    <w:uiPriority w:val="99"/>
    <w:semiHidden/>
    <w:rsid w:val="003762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Custom%20Office%20Templates\&#1587;&#1578;&#1575;&#158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4E4CB41BC7842FE987DB0B74161284E"/>
        <w:category>
          <w:name w:val="General"/>
          <w:gallery w:val="placeholder"/>
        </w:category>
        <w:types>
          <w:type w:val="bbPlcHdr"/>
        </w:types>
        <w:behaviors>
          <w:behavior w:val="content"/>
        </w:behaviors>
        <w:guid w:val="{1A389F60-90B4-4852-8401-0CCA9D7D8E3E}"/>
      </w:docPartPr>
      <w:docPartBody>
        <w:p w:rsidR="003644A6" w:rsidRDefault="00366439">
          <w:pPr>
            <w:pStyle w:val="14E4CB41BC7842FE987DB0B74161284E"/>
          </w:pPr>
          <w:r w:rsidRPr="001F4A6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 Hamase">
    <w:panose1 w:val="00000400000000000000"/>
    <w:charset w:val="B2"/>
    <w:family w:val="auto"/>
    <w:pitch w:val="variable"/>
    <w:sig w:usb0="00002001" w:usb1="8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39"/>
    <w:rsid w:val="00317A47"/>
    <w:rsid w:val="003644A6"/>
    <w:rsid w:val="00366439"/>
    <w:rsid w:val="00E66B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E4CB41BC7842FE987DB0B74161284E">
    <w:name w:val="14E4CB41BC7842FE987DB0B74161284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9DC3D-2594-4BB9-8156-18F42633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190</TotalTime>
  <Pages>1</Pages>
  <Words>2949</Words>
  <Characters>16813</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معرفي الگو</vt:lpstr>
      <vt:lpstr>الگوي روابط داخلي</vt:lpstr>
      <vt:lpstr>    نظام اسلامي</vt:lpstr>
      <vt:lpstr>        معرفي وضعيت</vt:lpstr>
      <vt:lpstr>        راهبردهاي ارتباطي</vt:lpstr>
      <vt:lpstr>    مساجد</vt:lpstr>
      <vt:lpstr>        معرفي وضعيت</vt:lpstr>
      <vt:lpstr>        راهبردهاي ارتباطي</vt:lpstr>
      <vt:lpstr>    دانشگاه‌ها و مراكز آموزش عالي</vt:lpstr>
      <vt:lpstr>        معرفي وضعيت</vt:lpstr>
      <vt:lpstr>        راهبردهاي ارتباطي</vt:lpstr>
      <vt:lpstr>    مدارس آموزش و پرورش</vt:lpstr>
      <vt:lpstr>        معرفي وضعيت</vt:lpstr>
      <vt:lpstr>        راهبردهاي ارتباطي</vt:lpstr>
      <vt:lpstr>    نهادهاي مذهبي</vt:lpstr>
      <vt:lpstr>        معرفي وضعيت</vt:lpstr>
      <vt:lpstr>        راهبردهاي ارتباطي</vt:lpstr>
      <vt:lpstr>    مردم</vt:lpstr>
      <vt:lpstr>        معرفي وضعيت</vt:lpstr>
      <vt:lpstr>        راهبردهاي ارتباطي</vt:lpstr>
      <vt:lpstr>الگوي روابط خارجي</vt:lpstr>
      <vt:lpstr>    دانشگاه‌هاي خارج از كشور</vt:lpstr>
      <vt:lpstr>        معرفي وضعيت</vt:lpstr>
      <vt:lpstr>        راهبردهاي ارتباطي</vt:lpstr>
      <vt:lpstr>    حوزه‌هاي علميه خارج از كشور</vt:lpstr>
      <vt:lpstr>        معرفي وضعيت</vt:lpstr>
      <vt:lpstr>        راهبردهاي ارتباطي</vt:lpstr>
      <vt:lpstr>    مساجد و مراكز تبليغي خارج از كشور</vt:lpstr>
      <vt:lpstr>        معرفي وضعيت</vt:lpstr>
      <vt:lpstr>        راهبردهاي ارتباطي</vt:lpstr>
      <vt:lpstr>    نهادهاي رسمي كشورهاي اسلامي</vt:lpstr>
      <vt:lpstr>        معرفي وضعيت</vt:lpstr>
      <vt:lpstr>        راهبردهاي ارتباطي</vt:lpstr>
      <vt:lpstr>    نهادهاي رسمي كشورهاي غيراسلامي</vt:lpstr>
      <vt:lpstr>        معرفي وضعيت</vt:lpstr>
      <vt:lpstr>        راهبردهاي ارتباطي</vt:lpstr>
    </vt:vector>
  </TitlesOfParts>
  <Company>Personal</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16 آبان 1403</dc:subject>
  <dc:creator>Tent</dc:creator>
  <cp:keywords/>
  <cp:lastModifiedBy>Tent</cp:lastModifiedBy>
  <cp:revision>56</cp:revision>
  <cp:lastPrinted>2025-08-25T04:11:00Z</cp:lastPrinted>
  <dcterms:created xsi:type="dcterms:W3CDTF">2024-11-05T22:48:00Z</dcterms:created>
  <dcterms:modified xsi:type="dcterms:W3CDTF">2025-08-25T04:12:00Z</dcterms:modified>
</cp:coreProperties>
</file>