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80000F" w14:textId="77777777" w:rsidR="00EC0CBD" w:rsidRPr="00E86F1A" w:rsidRDefault="00EC0CBD" w:rsidP="00E86F1A">
      <w:pPr>
        <w:rPr>
          <w:rFonts w:hint="cs"/>
          <w:rtl/>
        </w:rPr>
      </w:pPr>
    </w:p>
    <w:p w14:paraId="348F3443" w14:textId="77777777" w:rsidR="00EC0CBD" w:rsidRPr="00E86F1A" w:rsidRDefault="00EC0CBD" w:rsidP="00E86F1A">
      <w:pPr>
        <w:rPr>
          <w:rtl/>
        </w:rPr>
      </w:pPr>
    </w:p>
    <w:p w14:paraId="74D4CEFF" w14:textId="77777777" w:rsidR="000B7D27" w:rsidRPr="00E86F1A" w:rsidRDefault="000B7D27" w:rsidP="00E86F1A">
      <w:pPr>
        <w:rPr>
          <w:rtl/>
        </w:rPr>
      </w:pPr>
    </w:p>
    <w:p w14:paraId="2315F29E" w14:textId="77777777" w:rsidR="000B7D27" w:rsidRPr="00E86F1A" w:rsidRDefault="000B7D27" w:rsidP="00E86F1A">
      <w:pPr>
        <w:rPr>
          <w:rtl/>
        </w:rPr>
      </w:pPr>
    </w:p>
    <w:p w14:paraId="1C09531E" w14:textId="77777777" w:rsidR="000B7D27" w:rsidRPr="00E86F1A" w:rsidRDefault="000B7D27" w:rsidP="00E86F1A">
      <w:pPr>
        <w:rPr>
          <w:rtl/>
        </w:rPr>
      </w:pPr>
    </w:p>
    <w:p w14:paraId="2CC676D3" w14:textId="77777777" w:rsidR="000B7D27" w:rsidRPr="00E86F1A" w:rsidRDefault="000B7D27" w:rsidP="00E86F1A">
      <w:pPr>
        <w:rPr>
          <w:rtl/>
        </w:rPr>
      </w:pPr>
    </w:p>
    <w:p w14:paraId="54C936B9" w14:textId="77777777" w:rsidR="000B7D27" w:rsidRPr="00E86F1A" w:rsidRDefault="000B7D27" w:rsidP="00E86F1A">
      <w:pPr>
        <w:rPr>
          <w:rtl/>
        </w:rPr>
      </w:pPr>
    </w:p>
    <w:p w14:paraId="46452848" w14:textId="77777777" w:rsidR="000B7D27" w:rsidRPr="00E86F1A" w:rsidRDefault="000B7D27" w:rsidP="00E86F1A">
      <w:pPr>
        <w:rPr>
          <w:rtl/>
        </w:rPr>
      </w:pPr>
    </w:p>
    <w:p w14:paraId="66271A29" w14:textId="77777777" w:rsidR="000B7D27" w:rsidRPr="00E86F1A" w:rsidRDefault="000B7D27" w:rsidP="00E86F1A">
      <w:pPr>
        <w:rPr>
          <w:sz w:val="18"/>
          <w:szCs w:val="18"/>
          <w:rtl/>
        </w:rPr>
      </w:pPr>
    </w:p>
    <w:p w14:paraId="05238618" w14:textId="77777777" w:rsidR="00EC0CBD" w:rsidRPr="00E86F1A" w:rsidRDefault="00EC0CBD" w:rsidP="00E86F1A">
      <w:pPr>
        <w:rPr>
          <w:rtl/>
        </w:rPr>
      </w:pPr>
    </w:p>
    <w:p w14:paraId="6AE926E0" w14:textId="50974806" w:rsidR="003935C4" w:rsidRDefault="005B39FD" w:rsidP="00667A8E">
      <w:pPr>
        <w:rPr>
          <w:rtl/>
        </w:rPr>
      </w:pPr>
      <w:r>
        <w:rPr>
          <w:rFonts w:hint="cs"/>
          <w:rtl/>
        </w:rPr>
        <w:t>ادبيات عرب به مجموعه‌اي از علوم گفته مي‌شود كه هر كدام دريچه‌اي متفاوت براي شناخت «كلمه و كلام» است؛ صرف، نحو، لغت، معاني، بيان و بديع. علم صرف نخستين گام براي ورود به ادبيات عرب است و از اين جهت بسيار حائز اهميّت.</w:t>
      </w:r>
    </w:p>
    <w:p w14:paraId="01F90E99" w14:textId="225254EE" w:rsidR="005B39FD" w:rsidRDefault="005B39FD" w:rsidP="00667A8E">
      <w:pPr>
        <w:rPr>
          <w:rtl/>
        </w:rPr>
      </w:pPr>
      <w:r>
        <w:rPr>
          <w:rFonts w:hint="cs"/>
          <w:rtl/>
        </w:rPr>
        <w:t>هدف اين كتاب آشناسازي طلبه با ساختار كلّي علم صرف و مهم‌ترين مفاهيم آن است؛ طلبه‌اي كه تازه از دبيرستان وارد حوزه علميه شده و آشنايي او با ادبيات عرب همان مقداري است كه در نظام آموزشي عمومي كسب كرده</w:t>
      </w:r>
      <w:r w:rsidR="00432307">
        <w:rPr>
          <w:rFonts w:hint="cs"/>
          <w:rtl/>
        </w:rPr>
        <w:t xml:space="preserve"> و دانش صرفي اندكي دارد</w:t>
      </w:r>
      <w:r>
        <w:rPr>
          <w:rFonts w:hint="cs"/>
          <w:rtl/>
        </w:rPr>
        <w:t xml:space="preserve">. </w:t>
      </w:r>
    </w:p>
    <w:p w14:paraId="56B2E180" w14:textId="1590C84E" w:rsidR="005B39FD" w:rsidRDefault="005B39FD" w:rsidP="00667A8E">
      <w:pPr>
        <w:rPr>
          <w:rtl/>
        </w:rPr>
      </w:pPr>
      <w:r>
        <w:rPr>
          <w:rFonts w:hint="cs"/>
          <w:rtl/>
        </w:rPr>
        <w:t>بنابراين بيان نكات فني و تخصّصي به كتاب‌هاي آموزشي پايه‌هاي بعد واگذار شده است و در اين كتاب صرفاً مرحله نخست آموزش انجام مي‌پذيرد</w:t>
      </w:r>
      <w:r w:rsidR="00432307">
        <w:rPr>
          <w:rFonts w:hint="cs"/>
          <w:rtl/>
        </w:rPr>
        <w:t>؛</w:t>
      </w:r>
      <w:r>
        <w:rPr>
          <w:rFonts w:hint="cs"/>
          <w:rtl/>
        </w:rPr>
        <w:t xml:space="preserve"> يعني مرحله «آشنايي» با علم صرف.</w:t>
      </w:r>
    </w:p>
    <w:p w14:paraId="3499EFAF" w14:textId="738C6671" w:rsidR="005A3DE2" w:rsidRDefault="000536E4" w:rsidP="00A42DAA">
      <w:pPr>
        <w:pStyle w:val="ListParagraph"/>
        <w:numPr>
          <w:ilvl w:val="0"/>
          <w:numId w:val="7"/>
        </w:numPr>
      </w:pPr>
      <w:r>
        <w:rPr>
          <w:rtl/>
        </w:rPr>
        <w:br w:type="column"/>
      </w:r>
      <w:r w:rsidR="00C7123A">
        <w:rPr>
          <w:rFonts w:hint="cs"/>
          <w:rtl/>
        </w:rPr>
        <w:t>مناسب براي آموزش به عنوان نخستين كتاب در علم صرف</w:t>
      </w:r>
    </w:p>
    <w:p w14:paraId="6C42F349" w14:textId="071285F3" w:rsidR="00C7123A" w:rsidRDefault="00C7123A" w:rsidP="00A42DAA">
      <w:pPr>
        <w:pStyle w:val="ListParagraph"/>
        <w:numPr>
          <w:ilvl w:val="0"/>
          <w:numId w:val="7"/>
        </w:numPr>
      </w:pPr>
      <w:r>
        <w:rPr>
          <w:rFonts w:hint="cs"/>
          <w:rtl/>
        </w:rPr>
        <w:t>اكتفا به آموزش ساختار كلّي علم صرف در حدّ آشنايي طلبه با اين مفاهيم و پرهيز از ورود به نكات فني</w:t>
      </w:r>
    </w:p>
    <w:p w14:paraId="61E34B7B" w14:textId="7A1C8C41" w:rsidR="00C7123A" w:rsidRDefault="00C7123A" w:rsidP="00A42DAA">
      <w:pPr>
        <w:pStyle w:val="ListParagraph"/>
        <w:numPr>
          <w:ilvl w:val="0"/>
          <w:numId w:val="7"/>
        </w:numPr>
      </w:pPr>
      <w:r>
        <w:rPr>
          <w:rFonts w:hint="cs"/>
          <w:rtl/>
        </w:rPr>
        <w:t>دسته‌بندي بسيار منظّم و دقيق علم صرف</w:t>
      </w:r>
    </w:p>
    <w:p w14:paraId="343D8091" w14:textId="6454EC08" w:rsidR="00C7123A" w:rsidRDefault="00C7123A" w:rsidP="00A42DAA">
      <w:pPr>
        <w:pStyle w:val="ListParagraph"/>
        <w:numPr>
          <w:ilvl w:val="0"/>
          <w:numId w:val="7"/>
        </w:numPr>
      </w:pPr>
      <w:r>
        <w:rPr>
          <w:rFonts w:hint="cs"/>
          <w:rtl/>
        </w:rPr>
        <w:t>استفاده بسيار زياد از جداول براي فهم ساده و ماندگار از قواعد علم صرف</w:t>
      </w:r>
    </w:p>
    <w:p w14:paraId="28EFDFC0" w14:textId="70E1B7CA" w:rsidR="00C7123A" w:rsidRDefault="00C7123A" w:rsidP="00A42DAA">
      <w:pPr>
        <w:pStyle w:val="ListParagraph"/>
        <w:numPr>
          <w:ilvl w:val="0"/>
          <w:numId w:val="7"/>
        </w:numPr>
      </w:pPr>
      <w:r>
        <w:rPr>
          <w:rFonts w:hint="cs"/>
          <w:rtl/>
        </w:rPr>
        <w:t>ارائه پرسش در پايان هر درس براي ارزيابي آموزش</w:t>
      </w:r>
    </w:p>
    <w:p w14:paraId="1E54AD55" w14:textId="1285008C" w:rsidR="00C7123A" w:rsidRDefault="00C7123A" w:rsidP="00A42DAA">
      <w:pPr>
        <w:pStyle w:val="ListParagraph"/>
        <w:numPr>
          <w:ilvl w:val="0"/>
          <w:numId w:val="7"/>
        </w:numPr>
      </w:pPr>
      <w:r>
        <w:rPr>
          <w:rFonts w:hint="cs"/>
          <w:rtl/>
        </w:rPr>
        <w:t>نگارش كتاب به زبان فارسي روان و ساده</w:t>
      </w:r>
    </w:p>
    <w:p w14:paraId="1372BD2D" w14:textId="65454E86" w:rsidR="00C7123A" w:rsidRDefault="00C7123A" w:rsidP="00A42DAA">
      <w:pPr>
        <w:pStyle w:val="ListParagraph"/>
        <w:numPr>
          <w:ilvl w:val="0"/>
          <w:numId w:val="7"/>
        </w:numPr>
      </w:pPr>
      <w:r>
        <w:rPr>
          <w:rFonts w:hint="cs"/>
          <w:rtl/>
        </w:rPr>
        <w:t>افزايش توانمندي طلبه در استفاده از قواعد صرفي با تمرينات كاربردي در انتهاي هر درس</w:t>
      </w:r>
    </w:p>
    <w:p w14:paraId="2EE25228" w14:textId="29C0ABFC" w:rsidR="00C7123A" w:rsidRDefault="00402B6B" w:rsidP="00A42DAA">
      <w:pPr>
        <w:pStyle w:val="ListParagraph"/>
        <w:numPr>
          <w:ilvl w:val="0"/>
          <w:numId w:val="7"/>
        </w:numPr>
      </w:pPr>
      <w:r>
        <w:rPr>
          <w:rFonts w:hint="cs"/>
          <w:rtl/>
        </w:rPr>
        <w:t>بيان هدف از هر درس و نكات مهم آن در ابتداي درس</w:t>
      </w:r>
    </w:p>
    <w:p w14:paraId="5F92BE1C" w14:textId="2221A238" w:rsidR="00402B6B" w:rsidRDefault="003E0254" w:rsidP="00A42DAA">
      <w:pPr>
        <w:pStyle w:val="ListParagraph"/>
        <w:numPr>
          <w:ilvl w:val="0"/>
          <w:numId w:val="7"/>
        </w:numPr>
      </w:pPr>
      <w:r>
        <w:rPr>
          <w:rFonts w:hint="cs"/>
          <w:rtl/>
        </w:rPr>
        <w:t>استفاده فراوان از آيات قرآن و احاديث معصومين (ع) به عنوان شاهد مثال و تمرين‌هاي قواعد صرفي</w:t>
      </w:r>
    </w:p>
    <w:p w14:paraId="21847537" w14:textId="0C16E889" w:rsidR="003E0254" w:rsidRDefault="004F5313" w:rsidP="00A42DAA">
      <w:pPr>
        <w:pStyle w:val="ListParagraph"/>
        <w:numPr>
          <w:ilvl w:val="0"/>
          <w:numId w:val="7"/>
        </w:numPr>
      </w:pPr>
      <w:r>
        <w:rPr>
          <w:rFonts w:hint="cs"/>
          <w:rtl/>
        </w:rPr>
        <w:t>ارائه خلاصه برخي از درس‌ها به صورت نموداري</w:t>
      </w:r>
    </w:p>
    <w:p w14:paraId="65E3899D" w14:textId="287AC623" w:rsidR="004F5313" w:rsidRDefault="004F5313" w:rsidP="00A42DAA">
      <w:pPr>
        <w:pStyle w:val="ListParagraph"/>
        <w:numPr>
          <w:ilvl w:val="0"/>
          <w:numId w:val="7"/>
        </w:numPr>
        <w:rPr>
          <w:rtl/>
        </w:rPr>
      </w:pPr>
      <w:r>
        <w:rPr>
          <w:rFonts w:hint="cs"/>
          <w:rtl/>
        </w:rPr>
        <w:t>تبديل شدن به كتاب كار، با در نظر گرفتن فضاي كافي براي پاسخ به پرسش‌ها و تمرينات</w:t>
      </w:r>
    </w:p>
    <w:p w14:paraId="21A4875E" w14:textId="75EED399" w:rsidR="001E783D" w:rsidRDefault="000536E4" w:rsidP="009701F5">
      <w:pPr>
        <w:pStyle w:val="Heading1"/>
        <w:rPr>
          <w:rtl/>
        </w:rPr>
      </w:pPr>
      <w:r>
        <w:rPr>
          <w:rtl/>
        </w:rPr>
        <w:br w:type="column"/>
      </w:r>
      <w:r w:rsidR="001E783D">
        <w:rPr>
          <w:rFonts w:hint="cs"/>
          <w:rtl/>
        </w:rPr>
        <w:t xml:space="preserve">محور </w:t>
      </w:r>
      <w:r w:rsidR="00ED0957">
        <w:rPr>
          <w:rFonts w:hint="cs"/>
          <w:rtl/>
        </w:rPr>
        <w:t>اول</w:t>
      </w:r>
      <w:r w:rsidR="001E783D">
        <w:rPr>
          <w:rFonts w:hint="cs"/>
          <w:rtl/>
        </w:rPr>
        <w:t xml:space="preserve">: </w:t>
      </w:r>
      <w:r w:rsidR="00ED0957" w:rsidRPr="00ED0957">
        <w:rPr>
          <w:rtl/>
        </w:rPr>
        <w:t>مباحث مقدماتي</w:t>
      </w:r>
    </w:p>
    <w:p w14:paraId="3BB98F98" w14:textId="2E6DB52F" w:rsidR="001E783D" w:rsidRPr="001F0A20" w:rsidRDefault="00ED0957" w:rsidP="009701F5">
      <w:pPr>
        <w:ind w:firstLine="0"/>
        <w:rPr>
          <w:rtl/>
        </w:rPr>
      </w:pPr>
      <w:r>
        <w:rPr>
          <w:rFonts w:hint="cs"/>
          <w:rtl/>
        </w:rPr>
        <w:t>معاني مختلف كلمات در زبان عربي از طريق ساختارهاي متنوّع پديد مي‌آيد؛ ناصر، منصور، نصر، با اين‌كه ريشه يكسان (ن ص ر) دارند، از نظر معنا متفاوت با هم هستند. در اين بخش از كتاب علم صرف به بررسي ساختار كلمات تعريف شده و مباحث اصلي آن معرفي شده است.</w:t>
      </w:r>
    </w:p>
    <w:p w14:paraId="5C772A81" w14:textId="576C039C" w:rsidR="00ED0957" w:rsidRDefault="00ED0957" w:rsidP="00ED0957">
      <w:pPr>
        <w:pStyle w:val="Heading1"/>
        <w:rPr>
          <w:rtl/>
        </w:rPr>
      </w:pPr>
      <w:r>
        <w:rPr>
          <w:rFonts w:hint="cs"/>
          <w:rtl/>
        </w:rPr>
        <w:t xml:space="preserve">محور </w:t>
      </w:r>
      <w:r>
        <w:rPr>
          <w:rFonts w:hint="cs"/>
          <w:rtl/>
        </w:rPr>
        <w:t>دوم</w:t>
      </w:r>
      <w:r>
        <w:rPr>
          <w:rFonts w:hint="cs"/>
          <w:rtl/>
        </w:rPr>
        <w:t xml:space="preserve">: </w:t>
      </w:r>
      <w:r w:rsidRPr="00ED0957">
        <w:rPr>
          <w:rtl/>
        </w:rPr>
        <w:t>ساختارهاي فعل</w:t>
      </w:r>
    </w:p>
    <w:p w14:paraId="62A6745F" w14:textId="38AE2E1D" w:rsidR="00ED0957" w:rsidRPr="001F0A20" w:rsidRDefault="007C7FCE" w:rsidP="00ED0957">
      <w:pPr>
        <w:ind w:firstLine="0"/>
        <w:rPr>
          <w:rtl/>
        </w:rPr>
      </w:pPr>
      <w:r>
        <w:rPr>
          <w:rFonts w:hint="cs"/>
          <w:rtl/>
        </w:rPr>
        <w:t>ساختار فعل در زبان عربي به ماضي و مضارع و امر، ثلاثي و رباعي، مجرّد و مزيد، معلوم و مجهول تقسيم مي‌شود. پنج درس به معرفي اين ساختارها اختصاص داده شده است.</w:t>
      </w:r>
    </w:p>
    <w:p w14:paraId="26CB54BA" w14:textId="52340B9E" w:rsidR="00ED0957" w:rsidRDefault="00ED0957" w:rsidP="00ED0957">
      <w:pPr>
        <w:pStyle w:val="Heading1"/>
        <w:rPr>
          <w:rtl/>
        </w:rPr>
      </w:pPr>
      <w:r>
        <w:rPr>
          <w:rFonts w:hint="cs"/>
          <w:rtl/>
        </w:rPr>
        <w:t xml:space="preserve">محور </w:t>
      </w:r>
      <w:r>
        <w:rPr>
          <w:rFonts w:hint="cs"/>
          <w:rtl/>
        </w:rPr>
        <w:t>سوم</w:t>
      </w:r>
      <w:r>
        <w:rPr>
          <w:rFonts w:hint="cs"/>
          <w:rtl/>
        </w:rPr>
        <w:t xml:space="preserve">: </w:t>
      </w:r>
      <w:r w:rsidRPr="00ED0957">
        <w:rPr>
          <w:rtl/>
        </w:rPr>
        <w:t>ساختارهاي اسم</w:t>
      </w:r>
    </w:p>
    <w:p w14:paraId="617E32D8" w14:textId="6494B9F1" w:rsidR="00ED0957" w:rsidRPr="001F0A20" w:rsidRDefault="007C7FCE" w:rsidP="00ED0957">
      <w:pPr>
        <w:ind w:firstLine="0"/>
        <w:rPr>
          <w:rtl/>
        </w:rPr>
      </w:pPr>
      <w:r>
        <w:rPr>
          <w:rFonts w:hint="cs"/>
          <w:rtl/>
        </w:rPr>
        <w:t>ساختارهاي اصلي اسم نيز؛ مذكر و مؤنث، جامد و مشتق، اسم‌هاي فاعل و مفعول و مبالغه و تفضيل، صفت مشبهه، مفرد و مثنّي و جمع، منسوب و مصغّر در چهار درس معرفي شده است.</w:t>
      </w:r>
    </w:p>
    <w:p w14:paraId="4171690D" w14:textId="3A8FBAC6" w:rsidR="00ED0957" w:rsidRDefault="00ED0957" w:rsidP="00ED0957">
      <w:pPr>
        <w:pStyle w:val="Heading1"/>
        <w:rPr>
          <w:rtl/>
        </w:rPr>
      </w:pPr>
      <w:r>
        <w:rPr>
          <w:rFonts w:hint="cs"/>
          <w:rtl/>
        </w:rPr>
        <w:t xml:space="preserve">محور </w:t>
      </w:r>
      <w:r>
        <w:rPr>
          <w:rFonts w:hint="cs"/>
          <w:rtl/>
        </w:rPr>
        <w:t>چهارم</w:t>
      </w:r>
      <w:r>
        <w:rPr>
          <w:rFonts w:hint="cs"/>
          <w:rtl/>
        </w:rPr>
        <w:t xml:space="preserve">: </w:t>
      </w:r>
      <w:r w:rsidRPr="00ED0957">
        <w:rPr>
          <w:rtl/>
        </w:rPr>
        <w:t>تغييرات لفظي</w:t>
      </w:r>
    </w:p>
    <w:p w14:paraId="76727FFA" w14:textId="282E2AF8" w:rsidR="001E783D" w:rsidRPr="001F0A20" w:rsidRDefault="00633CE9" w:rsidP="00633CE9">
      <w:pPr>
        <w:ind w:firstLine="0"/>
        <w:rPr>
          <w:rtl/>
        </w:rPr>
      </w:pPr>
      <w:r>
        <w:rPr>
          <w:rFonts w:hint="cs"/>
          <w:rtl/>
        </w:rPr>
        <w:t>دو درس آخر كتاب به اسم‌ها و فعل‌هاي سالم، مضاعف، مهموز</w:t>
      </w:r>
      <w:r w:rsidR="001A61A1">
        <w:rPr>
          <w:rFonts w:hint="cs"/>
          <w:rtl/>
        </w:rPr>
        <w:t>،</w:t>
      </w:r>
      <w:r>
        <w:rPr>
          <w:rFonts w:hint="cs"/>
          <w:rtl/>
        </w:rPr>
        <w:t xml:space="preserve"> معتل و روش‌هاي تغيير و تبديل آن‌ها؛ ادغام، تخفيف</w:t>
      </w:r>
      <w:r w:rsidR="001A61A1">
        <w:rPr>
          <w:rFonts w:hint="cs"/>
          <w:rtl/>
        </w:rPr>
        <w:t>،</w:t>
      </w:r>
      <w:r>
        <w:rPr>
          <w:rFonts w:hint="cs"/>
          <w:rtl/>
        </w:rPr>
        <w:t xml:space="preserve"> اعلال و قواعد و ضوابط </w:t>
      </w:r>
      <w:r w:rsidR="001A61A1">
        <w:rPr>
          <w:rFonts w:hint="cs"/>
          <w:rtl/>
        </w:rPr>
        <w:t>به‌كارگيري اين روش‌ها</w:t>
      </w:r>
      <w:r>
        <w:rPr>
          <w:rFonts w:hint="cs"/>
          <w:rtl/>
        </w:rPr>
        <w:t xml:space="preserve"> پرداخته است.</w:t>
      </w:r>
    </w:p>
    <w:p w14:paraId="7A1F43F5" w14:textId="61C25B8F" w:rsidR="00446641" w:rsidRDefault="000536E4" w:rsidP="00446641">
      <w:pPr>
        <w:ind w:firstLine="0"/>
        <w:rPr>
          <w:rtl/>
        </w:rPr>
      </w:pPr>
      <w:r>
        <w:rPr>
          <w:rStyle w:val="Heading1Char"/>
          <w:rtl/>
        </w:rPr>
        <w:br w:type="column"/>
      </w:r>
      <w:r w:rsidR="00446641" w:rsidRPr="00446641">
        <w:rPr>
          <w:rStyle w:val="Heading1Char"/>
          <w:rtl/>
        </w:rPr>
        <w:t>درس اول:</w:t>
      </w:r>
      <w:r w:rsidR="00446641">
        <w:rPr>
          <w:rtl/>
        </w:rPr>
        <w:t xml:space="preserve"> </w:t>
      </w:r>
      <w:r w:rsidR="00CD3672" w:rsidRPr="00CD3672">
        <w:rPr>
          <w:rtl/>
        </w:rPr>
        <w:t>علم صرف و جايگاه آن ميان علوم ادبيات عرب</w:t>
      </w:r>
    </w:p>
    <w:p w14:paraId="1C7F17CD" w14:textId="33ED05EC" w:rsidR="00446641" w:rsidRDefault="00446641" w:rsidP="00446641">
      <w:pPr>
        <w:ind w:firstLine="0"/>
        <w:rPr>
          <w:rtl/>
        </w:rPr>
      </w:pPr>
      <w:r w:rsidRPr="00446641">
        <w:rPr>
          <w:rStyle w:val="Heading1Char"/>
          <w:rtl/>
        </w:rPr>
        <w:t>درس دوم:</w:t>
      </w:r>
      <w:r>
        <w:rPr>
          <w:rtl/>
        </w:rPr>
        <w:t xml:space="preserve"> </w:t>
      </w:r>
      <w:r w:rsidR="00CD3672" w:rsidRPr="00CD3672">
        <w:rPr>
          <w:rtl/>
        </w:rPr>
        <w:t>حروف اصلي</w:t>
      </w:r>
      <w:r w:rsidR="00CD3672">
        <w:rPr>
          <w:rFonts w:hint="cs"/>
          <w:rtl/>
        </w:rPr>
        <w:t>،</w:t>
      </w:r>
      <w:r w:rsidR="00CD3672" w:rsidRPr="00CD3672">
        <w:rPr>
          <w:rtl/>
        </w:rPr>
        <w:t xml:space="preserve"> زائد و وزن كلمه</w:t>
      </w:r>
    </w:p>
    <w:p w14:paraId="52C0C872" w14:textId="2DB3CF7D" w:rsidR="00446641" w:rsidRDefault="00446641" w:rsidP="00446641">
      <w:pPr>
        <w:ind w:firstLine="0"/>
        <w:rPr>
          <w:rtl/>
        </w:rPr>
      </w:pPr>
      <w:r w:rsidRPr="00446641">
        <w:rPr>
          <w:color w:val="FF0000"/>
          <w:rtl/>
        </w:rPr>
        <w:t xml:space="preserve">درس سوم: </w:t>
      </w:r>
      <w:r w:rsidR="00CD3672" w:rsidRPr="00CD3672">
        <w:rPr>
          <w:rtl/>
        </w:rPr>
        <w:t>فعل ماضي</w:t>
      </w:r>
    </w:p>
    <w:p w14:paraId="48D6A75D" w14:textId="23219F15" w:rsidR="00446641" w:rsidRDefault="00446641" w:rsidP="00446641">
      <w:pPr>
        <w:ind w:firstLine="0"/>
        <w:rPr>
          <w:rtl/>
        </w:rPr>
      </w:pPr>
      <w:r w:rsidRPr="00446641">
        <w:rPr>
          <w:color w:val="FF0000"/>
          <w:rtl/>
        </w:rPr>
        <w:t xml:space="preserve">درس چهارم: </w:t>
      </w:r>
      <w:r w:rsidR="00CD3672" w:rsidRPr="00CD3672">
        <w:rPr>
          <w:rtl/>
        </w:rPr>
        <w:t>فعل مضارع</w:t>
      </w:r>
    </w:p>
    <w:p w14:paraId="6DDF6E7A" w14:textId="176CA030" w:rsidR="00446641" w:rsidRDefault="00446641" w:rsidP="00446641">
      <w:pPr>
        <w:ind w:firstLine="0"/>
        <w:rPr>
          <w:rtl/>
        </w:rPr>
      </w:pPr>
      <w:r w:rsidRPr="00446641">
        <w:rPr>
          <w:color w:val="FF0000"/>
          <w:rtl/>
        </w:rPr>
        <w:t xml:space="preserve">درس پنجم: </w:t>
      </w:r>
      <w:r w:rsidR="00CD3672" w:rsidRPr="00CD3672">
        <w:rPr>
          <w:rtl/>
        </w:rPr>
        <w:t>فعل امر</w:t>
      </w:r>
    </w:p>
    <w:p w14:paraId="2F9E3A67" w14:textId="5267777D" w:rsidR="00446641" w:rsidRDefault="00446641" w:rsidP="00446641">
      <w:pPr>
        <w:ind w:firstLine="0"/>
        <w:rPr>
          <w:rtl/>
        </w:rPr>
      </w:pPr>
      <w:r w:rsidRPr="00446641">
        <w:rPr>
          <w:color w:val="FF0000"/>
          <w:rtl/>
        </w:rPr>
        <w:t xml:space="preserve">درس ششم: </w:t>
      </w:r>
      <w:r w:rsidR="00CD3672" w:rsidRPr="00CD3672">
        <w:rPr>
          <w:rtl/>
        </w:rPr>
        <w:t>فعل ثلاثي و رباعي</w:t>
      </w:r>
    </w:p>
    <w:p w14:paraId="64335376" w14:textId="7A3ABE52" w:rsidR="00446641" w:rsidRDefault="00446641" w:rsidP="00446641">
      <w:pPr>
        <w:ind w:firstLine="0"/>
        <w:rPr>
          <w:rtl/>
        </w:rPr>
      </w:pPr>
      <w:r w:rsidRPr="00446641">
        <w:rPr>
          <w:color w:val="FF0000"/>
          <w:rtl/>
        </w:rPr>
        <w:t xml:space="preserve">درس هفتم: </w:t>
      </w:r>
      <w:r w:rsidR="00CD3672" w:rsidRPr="00CD3672">
        <w:rPr>
          <w:rtl/>
        </w:rPr>
        <w:t>معلوم و مجهول</w:t>
      </w:r>
    </w:p>
    <w:p w14:paraId="0029E912" w14:textId="3AC8C7D4" w:rsidR="00446641" w:rsidRDefault="00446641" w:rsidP="00446641">
      <w:pPr>
        <w:ind w:firstLine="0"/>
        <w:rPr>
          <w:rtl/>
        </w:rPr>
      </w:pPr>
      <w:r w:rsidRPr="00446641">
        <w:rPr>
          <w:color w:val="FF0000"/>
          <w:rtl/>
        </w:rPr>
        <w:t xml:space="preserve">درس </w:t>
      </w:r>
      <w:r w:rsidR="00CD3672">
        <w:rPr>
          <w:rFonts w:hint="cs"/>
          <w:color w:val="FF0000"/>
          <w:rtl/>
        </w:rPr>
        <w:t>هشتم</w:t>
      </w:r>
      <w:r w:rsidRPr="00446641">
        <w:rPr>
          <w:color w:val="FF0000"/>
          <w:rtl/>
        </w:rPr>
        <w:t xml:space="preserve">: </w:t>
      </w:r>
      <w:r w:rsidR="00CD3672" w:rsidRPr="00CD3672">
        <w:rPr>
          <w:rtl/>
        </w:rPr>
        <w:t>مذكر و مؤنث</w:t>
      </w:r>
    </w:p>
    <w:p w14:paraId="7352F35A" w14:textId="730723D1" w:rsidR="00D738AA" w:rsidRDefault="00D738AA" w:rsidP="00D738AA">
      <w:pPr>
        <w:ind w:firstLine="0"/>
        <w:rPr>
          <w:rtl/>
        </w:rPr>
      </w:pPr>
      <w:r w:rsidRPr="00446641">
        <w:rPr>
          <w:color w:val="FF0000"/>
          <w:rtl/>
        </w:rPr>
        <w:t xml:space="preserve">درس </w:t>
      </w:r>
      <w:r w:rsidR="00CD3672">
        <w:rPr>
          <w:rFonts w:hint="cs"/>
          <w:color w:val="FF0000"/>
          <w:rtl/>
        </w:rPr>
        <w:t>نهم</w:t>
      </w:r>
      <w:r w:rsidRPr="00446641">
        <w:rPr>
          <w:color w:val="FF0000"/>
          <w:rtl/>
        </w:rPr>
        <w:t xml:space="preserve">: </w:t>
      </w:r>
      <w:r w:rsidR="00CD3672" w:rsidRPr="00CD3672">
        <w:rPr>
          <w:rtl/>
        </w:rPr>
        <w:t>جامد و مشتق، اسم فاعل و اسم مفعول</w:t>
      </w:r>
    </w:p>
    <w:p w14:paraId="66042AA5" w14:textId="0A5548D0" w:rsidR="00A42DAA" w:rsidRDefault="00A42DAA" w:rsidP="00A42DAA">
      <w:pPr>
        <w:ind w:firstLine="0"/>
        <w:rPr>
          <w:rtl/>
        </w:rPr>
      </w:pPr>
      <w:r w:rsidRPr="00446641">
        <w:rPr>
          <w:color w:val="FF0000"/>
          <w:rtl/>
        </w:rPr>
        <w:t xml:space="preserve">درس </w:t>
      </w:r>
      <w:r w:rsidR="00CD3672">
        <w:rPr>
          <w:rFonts w:hint="cs"/>
          <w:color w:val="FF0000"/>
          <w:rtl/>
        </w:rPr>
        <w:t>دهم</w:t>
      </w:r>
      <w:r w:rsidRPr="00446641">
        <w:rPr>
          <w:color w:val="FF0000"/>
          <w:rtl/>
        </w:rPr>
        <w:t>:</w:t>
      </w:r>
      <w:r w:rsidR="00CD3672">
        <w:rPr>
          <w:rFonts w:hint="cs"/>
          <w:rtl/>
        </w:rPr>
        <w:t xml:space="preserve"> </w:t>
      </w:r>
      <w:r w:rsidR="00CD3672" w:rsidRPr="00CD3672">
        <w:rPr>
          <w:rtl/>
        </w:rPr>
        <w:t>صفت مشبهه، اسم مبالغه و اسم تفضيل</w:t>
      </w:r>
    </w:p>
    <w:p w14:paraId="2CCD1BE4" w14:textId="012BECAB" w:rsidR="00CF0634" w:rsidRDefault="00CF0634" w:rsidP="00CF0634">
      <w:pPr>
        <w:ind w:firstLine="0"/>
        <w:rPr>
          <w:rtl/>
        </w:rPr>
      </w:pPr>
      <w:r w:rsidRPr="00446641">
        <w:rPr>
          <w:color w:val="FF0000"/>
          <w:rtl/>
        </w:rPr>
        <w:t xml:space="preserve">درس </w:t>
      </w:r>
      <w:r w:rsidR="00CD3672">
        <w:rPr>
          <w:rFonts w:hint="cs"/>
          <w:color w:val="FF0000"/>
          <w:rtl/>
        </w:rPr>
        <w:t>يازدهم</w:t>
      </w:r>
      <w:r w:rsidRPr="00446641">
        <w:rPr>
          <w:color w:val="FF0000"/>
          <w:rtl/>
        </w:rPr>
        <w:t xml:space="preserve">: </w:t>
      </w:r>
      <w:r w:rsidR="00CD3672" w:rsidRPr="00CD3672">
        <w:rPr>
          <w:rtl/>
        </w:rPr>
        <w:t>مفرد، مثني، جمع، منسوب و مصغّر</w:t>
      </w:r>
    </w:p>
    <w:p w14:paraId="53B3C2CF" w14:textId="62FE267C" w:rsidR="00CF0634" w:rsidRDefault="00CF0634" w:rsidP="00CF0634">
      <w:pPr>
        <w:ind w:firstLine="0"/>
        <w:rPr>
          <w:rtl/>
        </w:rPr>
      </w:pPr>
      <w:r w:rsidRPr="00446641">
        <w:rPr>
          <w:color w:val="FF0000"/>
          <w:rtl/>
        </w:rPr>
        <w:t xml:space="preserve">درس </w:t>
      </w:r>
      <w:r w:rsidR="00CD3672">
        <w:rPr>
          <w:rFonts w:hint="cs"/>
          <w:color w:val="FF0000"/>
          <w:rtl/>
        </w:rPr>
        <w:t>دوازدهم</w:t>
      </w:r>
      <w:r w:rsidRPr="00446641">
        <w:rPr>
          <w:color w:val="FF0000"/>
          <w:rtl/>
        </w:rPr>
        <w:t xml:space="preserve">: </w:t>
      </w:r>
      <w:r w:rsidR="00CD3672" w:rsidRPr="00CD3672">
        <w:rPr>
          <w:rtl/>
        </w:rPr>
        <w:t>سالم، مضاعف، مهموز و معتل</w:t>
      </w:r>
    </w:p>
    <w:p w14:paraId="324555E4" w14:textId="5CAE4641" w:rsidR="00CF0634" w:rsidRDefault="00CF0634" w:rsidP="00CF0634">
      <w:pPr>
        <w:ind w:firstLine="0"/>
        <w:rPr>
          <w:rtl/>
        </w:rPr>
      </w:pPr>
      <w:r w:rsidRPr="00446641">
        <w:rPr>
          <w:color w:val="FF0000"/>
          <w:rtl/>
        </w:rPr>
        <w:t xml:space="preserve">درس </w:t>
      </w:r>
      <w:r w:rsidR="00CD3672">
        <w:rPr>
          <w:rFonts w:hint="cs"/>
          <w:color w:val="FF0000"/>
          <w:rtl/>
        </w:rPr>
        <w:t>سيزدهم</w:t>
      </w:r>
      <w:r w:rsidRPr="00446641">
        <w:rPr>
          <w:color w:val="FF0000"/>
          <w:rtl/>
        </w:rPr>
        <w:t xml:space="preserve">: </w:t>
      </w:r>
      <w:r w:rsidR="00CD3672" w:rsidRPr="00CD3672">
        <w:rPr>
          <w:rtl/>
        </w:rPr>
        <w:t>ادغام، تخفيف همزه و اعلال</w:t>
      </w:r>
      <w:r>
        <w:rPr>
          <w:rFonts w:hint="cs"/>
          <w:rtl/>
        </w:rPr>
        <w:t xml:space="preserve"> </w:t>
      </w:r>
    </w:p>
    <w:p w14:paraId="7EE67936" w14:textId="24CA22FA" w:rsidR="00446641" w:rsidRDefault="00446641" w:rsidP="00446641">
      <w:pPr>
        <w:ind w:firstLine="0"/>
        <w:rPr>
          <w:color w:val="FF0000"/>
          <w:rtl/>
        </w:rPr>
      </w:pPr>
    </w:p>
    <w:p w14:paraId="79AC91DB" w14:textId="77777777" w:rsidR="00CD3672" w:rsidRPr="003F5C87" w:rsidRDefault="00CD3672" w:rsidP="00446641">
      <w:pPr>
        <w:ind w:firstLine="0"/>
        <w:rPr>
          <w:sz w:val="14"/>
          <w:szCs w:val="14"/>
          <w:rtl/>
        </w:rPr>
      </w:pPr>
    </w:p>
    <w:p w14:paraId="5C4804DB" w14:textId="3AAA6880" w:rsidR="009348BF" w:rsidRPr="00DC3196" w:rsidRDefault="009348BF" w:rsidP="00446641">
      <w:pPr>
        <w:ind w:firstLine="0"/>
        <w:rPr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</w:pPr>
      <w:r w:rsidRPr="00DC3196">
        <w:rPr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>براي تهيه كتاب و يا ارسال انتقاد</w:t>
      </w:r>
      <w:r w:rsidR="00DC3196">
        <w:rPr>
          <w:rFonts w:hint="cs"/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>ات</w:t>
      </w:r>
      <w:r w:rsidRPr="00DC3196">
        <w:rPr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 xml:space="preserve"> و پيشنهاد</w:t>
      </w:r>
      <w:r w:rsidR="00446641" w:rsidRPr="00DC3196">
        <w:rPr>
          <w:rFonts w:hint="cs"/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>ات خود</w:t>
      </w:r>
      <w:r w:rsidR="00DC3196">
        <w:rPr>
          <w:rFonts w:hint="cs"/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>،</w:t>
      </w:r>
      <w:r w:rsidR="00446641" w:rsidRPr="00DC3196">
        <w:rPr>
          <w:rFonts w:hint="cs"/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 xml:space="preserve"> به صورت حضوري</w:t>
      </w:r>
      <w:r w:rsidRPr="00DC3196">
        <w:rPr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 xml:space="preserve"> به نشاني </w:t>
      </w:r>
      <w:r w:rsidR="00446641" w:rsidRPr="00DC3196">
        <w:rPr>
          <w:rFonts w:hint="cs"/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>……………………………………………</w:t>
      </w:r>
      <w:r w:rsidRPr="00DC3196">
        <w:rPr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 xml:space="preserve"> مراجعه فرموده و يا</w:t>
      </w:r>
      <w:r w:rsidR="00446641" w:rsidRPr="00DC3196">
        <w:rPr>
          <w:rFonts w:hint="cs"/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 xml:space="preserve"> براي ارتباط مجازي</w:t>
      </w:r>
      <w:r w:rsidRPr="00DC3196">
        <w:rPr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 xml:space="preserve"> با پيام‌رسان </w:t>
      </w:r>
      <w:r w:rsidR="00446641" w:rsidRPr="00DC3196">
        <w:rPr>
          <w:rFonts w:hint="cs"/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>……………</w:t>
      </w:r>
      <w:r w:rsidRPr="00DC3196">
        <w:rPr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>………</w:t>
      </w:r>
      <w:r w:rsidR="00446641" w:rsidRPr="00DC3196">
        <w:rPr>
          <w:rFonts w:hint="cs"/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>………………</w:t>
      </w:r>
      <w:r w:rsidRPr="00DC3196">
        <w:rPr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 xml:space="preserve"> و يا تلفن ………</w:t>
      </w:r>
      <w:r w:rsidR="00446641" w:rsidRPr="00DC3196">
        <w:rPr>
          <w:rFonts w:hint="cs"/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>…………………</w:t>
      </w:r>
      <w:r w:rsidRPr="00DC3196">
        <w:rPr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 xml:space="preserve">…… </w:t>
      </w:r>
      <w:r w:rsidR="00446641" w:rsidRPr="00DC3196">
        <w:rPr>
          <w:rFonts w:hint="cs"/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 xml:space="preserve">مركز تدوين كتب </w:t>
      </w:r>
      <w:r w:rsidRPr="00DC3196">
        <w:rPr>
          <w:color w:val="C45911" w:themeColor="accent2" w:themeShade="BF"/>
          <w:rtl/>
          <w14:glow w14:rad="76200">
            <w14:schemeClr w14:val="accent4">
              <w14:alpha w14:val="60000"/>
              <w14:satMod w14:val="175000"/>
            </w14:schemeClr>
          </w14:glow>
        </w:rPr>
        <w:t>تماس حاصل فرماييد.</w:t>
      </w:r>
    </w:p>
    <w:p w14:paraId="120B06D5" w14:textId="2DD84E47" w:rsidR="00E033C7" w:rsidRPr="007D1CB3" w:rsidRDefault="000536E4" w:rsidP="00E033C7">
      <w:pPr>
        <w:ind w:firstLine="0"/>
        <w:rPr>
          <w:rtl/>
        </w:rPr>
      </w:pPr>
      <w:r>
        <w:rPr>
          <w:rtl/>
        </w:rPr>
        <w:br w:type="column"/>
      </w:r>
      <w:r w:rsidR="00E033C7">
        <w:rPr>
          <w:rFonts w:hint="cs"/>
          <w:rtl/>
        </w:rPr>
        <w:t>از ديگر مباحث مهم بخش اسم، جامد و مشتق است كه در اين درس و درس بعد به تعريف و مهم‌ترين اقسام هر يك مي‌پردازيم.</w:t>
      </w:r>
    </w:p>
    <w:p w14:paraId="27A295D4" w14:textId="4C11CE21" w:rsidR="00E033C7" w:rsidRDefault="00E033C7" w:rsidP="00E033C7">
      <w:pPr>
        <w:pStyle w:val="Heading1"/>
        <w:rPr>
          <w:rtl/>
        </w:rPr>
      </w:pPr>
      <w:r>
        <w:rPr>
          <w:rFonts w:hint="cs"/>
          <w:rtl/>
        </w:rPr>
        <w:t>اسم مشتق و اسم جامد</w:t>
      </w:r>
    </w:p>
    <w:p w14:paraId="59F7D6DB" w14:textId="77777777" w:rsidR="00AD4ADB" w:rsidRDefault="00E033C7" w:rsidP="00C84925">
      <w:pPr>
        <w:ind w:firstLine="0"/>
        <w:rPr>
          <w:rtl/>
        </w:rPr>
      </w:pPr>
      <w:r>
        <w:rPr>
          <w:rFonts w:hint="cs"/>
          <w:rtl/>
        </w:rPr>
        <w:t>در زبان فارسي، اسم‌هايي ساخته مي‌شود كه بيانگر نوعي ارتباط با كار يا حالتي هستن</w:t>
      </w:r>
      <w:bookmarkStart w:id="0" w:name="_GoBack"/>
      <w:bookmarkEnd w:id="0"/>
      <w:r>
        <w:rPr>
          <w:rFonts w:hint="cs"/>
          <w:rtl/>
        </w:rPr>
        <w:t>د؛ مانند: خوردن، خورنده، خورده‌شده.</w:t>
      </w:r>
    </w:p>
    <w:p w14:paraId="43506EB9" w14:textId="40BAD12F" w:rsidR="007D1CB3" w:rsidRDefault="00E033C7" w:rsidP="00C84925">
      <w:pPr>
        <w:ind w:firstLine="0"/>
        <w:rPr>
          <w:rtl/>
        </w:rPr>
      </w:pPr>
      <w:r>
        <w:rPr>
          <w:rFonts w:hint="cs"/>
          <w:rtl/>
        </w:rPr>
        <w:t xml:space="preserve">در زبان عربي اين اسم‌ها - كه نوعي ارتباط با كار يا حالتي دارند - ساختارهاي مشخصي دارند. به اين اسم‌ها، اسم مشتق مي‌گويند؛ مانند: </w:t>
      </w:r>
      <w:r w:rsidR="00AD4ADB">
        <w:rPr>
          <w:rFonts w:hint="cs"/>
          <w:rtl/>
        </w:rPr>
        <w:t>نَصَرَ، ناصِر، منصور.</w:t>
      </w:r>
    </w:p>
    <w:p w14:paraId="57943B1D" w14:textId="77777777" w:rsidR="00AD4ADB" w:rsidRDefault="00AD4ADB" w:rsidP="00C84925">
      <w:pPr>
        <w:ind w:firstLine="0"/>
        <w:rPr>
          <w:rtl/>
        </w:rPr>
      </w:pPr>
      <w:r>
        <w:rPr>
          <w:rFonts w:hint="cs"/>
          <w:rtl/>
        </w:rPr>
        <w:t xml:space="preserve">در اين درس و درس بعد، با پنج نوع از انواع اسم مشتق آشنا مي‌شويم: اسم فاعل، اسم مفعول، صفت مشبهه، اسم مبالغه و اسم تفضيل. </w:t>
      </w:r>
    </w:p>
    <w:p w14:paraId="098DD28F" w14:textId="77777777" w:rsidR="00AD4ADB" w:rsidRDefault="00AD4ADB" w:rsidP="00C84925">
      <w:pPr>
        <w:ind w:firstLine="0"/>
        <w:rPr>
          <w:rtl/>
        </w:rPr>
      </w:pPr>
      <w:r>
        <w:rPr>
          <w:rFonts w:hint="cs"/>
          <w:rtl/>
        </w:rPr>
        <w:t>به اسم‌هايي كه مشتق نيستند اسم جامد مي‌گويند. اسم‌هاي جامد دو دسته‌اند:</w:t>
      </w:r>
    </w:p>
    <w:p w14:paraId="675A6276" w14:textId="77777777" w:rsidR="00AD4ADB" w:rsidRDefault="00AD4ADB" w:rsidP="00C84925">
      <w:pPr>
        <w:ind w:firstLine="0"/>
        <w:rPr>
          <w:rtl/>
        </w:rPr>
      </w:pPr>
      <w:r>
        <w:rPr>
          <w:rFonts w:hint="cs"/>
          <w:rtl/>
        </w:rPr>
        <w:t xml:space="preserve">الف. جامد مصدري: اسم جامدي است كه بيانگر حدث (كار يا حالت) است؛ مانند: غُفران، مغفرة و استغفار. </w:t>
      </w:r>
    </w:p>
    <w:p w14:paraId="747BE7E4" w14:textId="20D35B18" w:rsidR="00AD4ADB" w:rsidRPr="007D1CB3" w:rsidRDefault="00AD4ADB" w:rsidP="00C84925">
      <w:pPr>
        <w:ind w:firstLine="0"/>
        <w:rPr>
          <w:rtl/>
        </w:rPr>
      </w:pPr>
      <w:r>
        <w:rPr>
          <w:rFonts w:hint="cs"/>
          <w:rtl/>
        </w:rPr>
        <w:t>ب. جامد غيرمصدري: اسم جامدي است كه بيانگر غيرحدث است؛ مانند: رجل و شمس.</w:t>
      </w:r>
    </w:p>
    <w:p w14:paraId="51BAD920" w14:textId="321AA59E" w:rsidR="00B73F87" w:rsidRPr="00C84925" w:rsidRDefault="00B73F87" w:rsidP="00C84925">
      <w:pPr>
        <w:ind w:firstLine="0"/>
        <w:rPr>
          <w:rFonts w:ascii="Vazir FD" w:hAnsi="Vazir FD" w:cs="Vazir FD"/>
          <w:rtl/>
        </w:rPr>
      </w:pPr>
      <w:r>
        <w:rPr>
          <w:noProof/>
          <w:rtl/>
          <w:lang w:val="fa-IR"/>
        </w:rPr>
        <w:drawing>
          <wp:inline distT="0" distB="0" distL="0" distR="0" wp14:anchorId="28D2A323" wp14:editId="0CD38054">
            <wp:extent cx="2150745" cy="6254496"/>
            <wp:effectExtent l="38100" t="0" r="59055" b="0"/>
            <wp:docPr id="32" name="Diagram 3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sectPr w:rsidR="00B73F87" w:rsidRPr="00C84925" w:rsidSect="00446641">
      <w:headerReference w:type="default" r:id="rId13"/>
      <w:pgSz w:w="28350" w:h="13041" w:orient="landscape"/>
      <w:pgMar w:top="1560" w:right="720" w:bottom="1418" w:left="720" w:header="720" w:footer="720" w:gutter="0"/>
      <w:cols w:num="6" w:space="1317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C3295F" w14:textId="77777777" w:rsidR="002162BB" w:rsidRDefault="002162BB" w:rsidP="00E86F1A">
      <w:r>
        <w:separator/>
      </w:r>
    </w:p>
  </w:endnote>
  <w:endnote w:type="continuationSeparator" w:id="0">
    <w:p w14:paraId="349CA398" w14:textId="77777777" w:rsidR="002162BB" w:rsidRDefault="002162BB" w:rsidP="00E86F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azir YA">
    <w:panose1 w:val="020B0503030804020204"/>
    <w:charset w:val="00"/>
    <w:family w:val="swiss"/>
    <w:pitch w:val="variable"/>
    <w:sig w:usb0="800020E3" w:usb1="D000205B" w:usb2="00000028" w:usb3="00000000" w:csb0="0000004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Zar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Lotus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Vazir FD">
    <w:panose1 w:val="020B0603030804020204"/>
    <w:charset w:val="00"/>
    <w:family w:val="swiss"/>
    <w:pitch w:val="variable"/>
    <w:sig w:usb0="8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B6F526" w14:textId="77777777" w:rsidR="002162BB" w:rsidRDefault="002162BB" w:rsidP="00E86F1A">
      <w:r>
        <w:separator/>
      </w:r>
    </w:p>
  </w:footnote>
  <w:footnote w:type="continuationSeparator" w:id="0">
    <w:p w14:paraId="2610A4D4" w14:textId="77777777" w:rsidR="002162BB" w:rsidRDefault="002162BB" w:rsidP="00E86F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F8DDFF" w14:textId="3449270B" w:rsidR="000B7D27" w:rsidRDefault="003F125D" w:rsidP="00E86F1A">
    <w:pPr>
      <w:pStyle w:val="Header"/>
      <w:rPr>
        <w:rtl/>
      </w:rPr>
    </w:pPr>
    <w:r>
      <w:rPr>
        <w:rFonts w:hint="cs"/>
        <w:noProof/>
        <w:rtl/>
        <w:lang w:val="fa-IR"/>
      </w:rPr>
      <mc:AlternateContent>
        <mc:Choice Requires="wps">
          <w:drawing>
            <wp:anchor distT="0" distB="0" distL="114300" distR="114300" simplePos="0" relativeHeight="251660288" behindDoc="1" locked="1" layoutInCell="1" allowOverlap="0" wp14:anchorId="756B904F" wp14:editId="071D57DE">
              <wp:simplePos x="0" y="0"/>
              <wp:positionH relativeFrom="column">
                <wp:posOffset>10716895</wp:posOffset>
              </wp:positionH>
              <wp:positionV relativeFrom="page">
                <wp:posOffset>2058670</wp:posOffset>
              </wp:positionV>
              <wp:extent cx="1626870" cy="3228975"/>
              <wp:effectExtent l="0" t="0" r="0" b="9525"/>
              <wp:wrapTight wrapText="bothSides">
                <wp:wrapPolygon edited="0">
                  <wp:start x="9864" y="0"/>
                  <wp:lineTo x="4553" y="892"/>
                  <wp:lineTo x="2023" y="1657"/>
                  <wp:lineTo x="0" y="3186"/>
                  <wp:lineTo x="0" y="18605"/>
                  <wp:lineTo x="4047" y="20389"/>
                  <wp:lineTo x="9864" y="21536"/>
                  <wp:lineTo x="11382" y="21536"/>
                  <wp:lineTo x="11635" y="21536"/>
                  <wp:lineTo x="16693" y="20389"/>
                  <wp:lineTo x="21246" y="18733"/>
                  <wp:lineTo x="21246" y="2676"/>
                  <wp:lineTo x="20234" y="1657"/>
                  <wp:lineTo x="16440" y="765"/>
                  <wp:lineTo x="11382" y="0"/>
                  <wp:lineTo x="9864" y="0"/>
                </wp:wrapPolygon>
              </wp:wrapTight>
              <wp:docPr id="26" name="Freeform: Shap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26870" cy="3228975"/>
                      </a:xfrm>
                      <a:custGeom>
                        <a:avLst/>
                        <a:gdLst>
                          <a:gd name="connsiteX0" fmla="*/ 809625 w 1628775"/>
                          <a:gd name="connsiteY0" fmla="*/ 0 h 3228975"/>
                          <a:gd name="connsiteX1" fmla="*/ 1304925 w 1628775"/>
                          <a:gd name="connsiteY1" fmla="*/ 152400 h 3228975"/>
                          <a:gd name="connsiteX2" fmla="*/ 1628775 w 1628775"/>
                          <a:gd name="connsiteY2" fmla="*/ 419100 h 3228975"/>
                          <a:gd name="connsiteX3" fmla="*/ 1619250 w 1628775"/>
                          <a:gd name="connsiteY3" fmla="*/ 2724150 h 3228975"/>
                          <a:gd name="connsiteX4" fmla="*/ 1276350 w 1628775"/>
                          <a:gd name="connsiteY4" fmla="*/ 3028950 h 3228975"/>
                          <a:gd name="connsiteX5" fmla="*/ 819150 w 1628775"/>
                          <a:gd name="connsiteY5" fmla="*/ 3228975 h 3228975"/>
                          <a:gd name="connsiteX6" fmla="*/ 333375 w 1628775"/>
                          <a:gd name="connsiteY6" fmla="*/ 3038475 h 3228975"/>
                          <a:gd name="connsiteX7" fmla="*/ 9525 w 1628775"/>
                          <a:gd name="connsiteY7" fmla="*/ 2771775 h 3228975"/>
                          <a:gd name="connsiteX8" fmla="*/ 0 w 1628775"/>
                          <a:gd name="connsiteY8" fmla="*/ 504825 h 3228975"/>
                          <a:gd name="connsiteX9" fmla="*/ 323850 w 1628775"/>
                          <a:gd name="connsiteY9" fmla="*/ 190500 h 3228975"/>
                          <a:gd name="connsiteX10" fmla="*/ 809625 w 1628775"/>
                          <a:gd name="connsiteY10" fmla="*/ 0 h 3228975"/>
                          <a:gd name="connsiteX0" fmla="*/ 809625 w 1628775"/>
                          <a:gd name="connsiteY0" fmla="*/ 0 h 3228975"/>
                          <a:gd name="connsiteX1" fmla="*/ 1304925 w 1628775"/>
                          <a:gd name="connsiteY1" fmla="*/ 152400 h 3228975"/>
                          <a:gd name="connsiteX2" fmla="*/ 1628775 w 1628775"/>
                          <a:gd name="connsiteY2" fmla="*/ 419100 h 3228975"/>
                          <a:gd name="connsiteX3" fmla="*/ 1619250 w 1628775"/>
                          <a:gd name="connsiteY3" fmla="*/ 2724150 h 3228975"/>
                          <a:gd name="connsiteX4" fmla="*/ 1276350 w 1628775"/>
                          <a:gd name="connsiteY4" fmla="*/ 3028950 h 3228975"/>
                          <a:gd name="connsiteX5" fmla="*/ 819150 w 1628775"/>
                          <a:gd name="connsiteY5" fmla="*/ 3228975 h 3228975"/>
                          <a:gd name="connsiteX6" fmla="*/ 333375 w 1628775"/>
                          <a:gd name="connsiteY6" fmla="*/ 3038475 h 3228975"/>
                          <a:gd name="connsiteX7" fmla="*/ 9525 w 1628775"/>
                          <a:gd name="connsiteY7" fmla="*/ 2771775 h 3228975"/>
                          <a:gd name="connsiteX8" fmla="*/ 0 w 1628775"/>
                          <a:gd name="connsiteY8" fmla="*/ 504825 h 3228975"/>
                          <a:gd name="connsiteX9" fmla="*/ 323850 w 1628775"/>
                          <a:gd name="connsiteY9" fmla="*/ 168554 h 3228975"/>
                          <a:gd name="connsiteX10" fmla="*/ 809625 w 1628775"/>
                          <a:gd name="connsiteY10" fmla="*/ 0 h 3228975"/>
                          <a:gd name="connsiteX0" fmla="*/ 809625 w 1628775"/>
                          <a:gd name="connsiteY0" fmla="*/ 0 h 3228975"/>
                          <a:gd name="connsiteX1" fmla="*/ 1304925 w 1628775"/>
                          <a:gd name="connsiteY1" fmla="*/ 152400 h 3228975"/>
                          <a:gd name="connsiteX2" fmla="*/ 1628775 w 1628775"/>
                          <a:gd name="connsiteY2" fmla="*/ 419100 h 3228975"/>
                          <a:gd name="connsiteX3" fmla="*/ 1628775 w 1628775"/>
                          <a:gd name="connsiteY3" fmla="*/ 2775356 h 3228975"/>
                          <a:gd name="connsiteX4" fmla="*/ 1276350 w 1628775"/>
                          <a:gd name="connsiteY4" fmla="*/ 3028950 h 3228975"/>
                          <a:gd name="connsiteX5" fmla="*/ 819150 w 1628775"/>
                          <a:gd name="connsiteY5" fmla="*/ 3228975 h 3228975"/>
                          <a:gd name="connsiteX6" fmla="*/ 333375 w 1628775"/>
                          <a:gd name="connsiteY6" fmla="*/ 3038475 h 3228975"/>
                          <a:gd name="connsiteX7" fmla="*/ 9525 w 1628775"/>
                          <a:gd name="connsiteY7" fmla="*/ 2771775 h 3228975"/>
                          <a:gd name="connsiteX8" fmla="*/ 0 w 1628775"/>
                          <a:gd name="connsiteY8" fmla="*/ 504825 h 3228975"/>
                          <a:gd name="connsiteX9" fmla="*/ 323850 w 1628775"/>
                          <a:gd name="connsiteY9" fmla="*/ 168554 h 3228975"/>
                          <a:gd name="connsiteX10" fmla="*/ 809625 w 1628775"/>
                          <a:gd name="connsiteY10" fmla="*/ 0 h 32289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</a:cxnLst>
                        <a:rect l="l" t="t" r="r" b="b"/>
                        <a:pathLst>
                          <a:path w="1628775" h="3228975">
                            <a:moveTo>
                              <a:pt x="809625" y="0"/>
                            </a:moveTo>
                            <a:lnTo>
                              <a:pt x="1304925" y="152400"/>
                            </a:lnTo>
                            <a:lnTo>
                              <a:pt x="1628775" y="419100"/>
                            </a:lnTo>
                            <a:lnTo>
                              <a:pt x="1628775" y="2775356"/>
                            </a:lnTo>
                            <a:lnTo>
                              <a:pt x="1276350" y="3028950"/>
                            </a:lnTo>
                            <a:lnTo>
                              <a:pt x="819150" y="3228975"/>
                            </a:lnTo>
                            <a:lnTo>
                              <a:pt x="333375" y="3038475"/>
                            </a:lnTo>
                            <a:lnTo>
                              <a:pt x="9525" y="2771775"/>
                            </a:lnTo>
                            <a:lnTo>
                              <a:pt x="0" y="504825"/>
                            </a:lnTo>
                            <a:lnTo>
                              <a:pt x="323850" y="168554"/>
                            </a:lnTo>
                            <a:lnTo>
                              <a:pt x="809625" y="0"/>
                            </a:lnTo>
                            <a:close/>
                          </a:path>
                        </a:pathLst>
                      </a:custGeom>
                      <a:solidFill>
                        <a:schemeClr val="bg1">
                          <a:alpha val="1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7F2295" id="Freeform: Shape 26" o:spid="_x0000_s1026" style="position:absolute;left:0;text-align:left;margin-left:843.85pt;margin-top:162.1pt;width:128.1pt;height:254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628775,3228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" o:allowoverlap="f" path="m809625,r495300,152400l1628775,419100r,2356256l1276350,3028950,819150,3228975,333375,3038475,9525,2771775,,504825,323850,168554,809625,xe" fillcolor="white [3212]" stroked="f" strokeweight="1pt">
              <v:fill opacity="771f"/>
              <v:stroke joinstyle="miter"/>
              <v:path arrowok="t" o:connecttype="custom" o:connectlocs="808678,0;1303399,152400;1626870,419100;1626870,2775356;1274857,3028950;818192,3228975;332985,3038475;9514,2771775;0,504825;323471,168554;808678,0" o:connectangles="0,0,0,0,0,0,0,0,0,0,0"/>
              <w10:wrap type="tight" anchory="page"/>
              <w10:anchorlock/>
            </v:shape>
          </w:pict>
        </mc:Fallback>
      </mc:AlternateContent>
    </w:r>
    <w:r>
      <w:rPr>
        <w:rFonts w:hint="cs"/>
        <w:noProof/>
        <w:rtl/>
        <w:lang w:val="fa-IR"/>
      </w:rPr>
      <mc:AlternateContent>
        <mc:Choice Requires="wps">
          <w:drawing>
            <wp:anchor distT="0" distB="0" distL="114300" distR="114300" simplePos="0" relativeHeight="251661312" behindDoc="1" locked="1" layoutInCell="1" allowOverlap="0" wp14:anchorId="2AC93F9B" wp14:editId="046ECB3B">
              <wp:simplePos x="0" y="0"/>
              <wp:positionH relativeFrom="column">
                <wp:posOffset>4717415</wp:posOffset>
              </wp:positionH>
              <wp:positionV relativeFrom="page">
                <wp:posOffset>2050415</wp:posOffset>
              </wp:positionV>
              <wp:extent cx="1626870" cy="3228975"/>
              <wp:effectExtent l="0" t="0" r="0" b="9525"/>
              <wp:wrapTight wrapText="bothSides">
                <wp:wrapPolygon edited="0">
                  <wp:start x="9864" y="0"/>
                  <wp:lineTo x="4553" y="892"/>
                  <wp:lineTo x="2023" y="1657"/>
                  <wp:lineTo x="0" y="3186"/>
                  <wp:lineTo x="0" y="18605"/>
                  <wp:lineTo x="4047" y="20389"/>
                  <wp:lineTo x="9864" y="21536"/>
                  <wp:lineTo x="11382" y="21536"/>
                  <wp:lineTo x="11635" y="21536"/>
                  <wp:lineTo x="16693" y="20389"/>
                  <wp:lineTo x="21246" y="18733"/>
                  <wp:lineTo x="21246" y="2676"/>
                  <wp:lineTo x="20234" y="1657"/>
                  <wp:lineTo x="16440" y="765"/>
                  <wp:lineTo x="11382" y="0"/>
                  <wp:lineTo x="9864" y="0"/>
                </wp:wrapPolygon>
              </wp:wrapTight>
              <wp:docPr id="28" name="Freeform: Shap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26870" cy="3228975"/>
                      </a:xfrm>
                      <a:custGeom>
                        <a:avLst/>
                        <a:gdLst>
                          <a:gd name="connsiteX0" fmla="*/ 809625 w 1628775"/>
                          <a:gd name="connsiteY0" fmla="*/ 0 h 3228975"/>
                          <a:gd name="connsiteX1" fmla="*/ 1304925 w 1628775"/>
                          <a:gd name="connsiteY1" fmla="*/ 152400 h 3228975"/>
                          <a:gd name="connsiteX2" fmla="*/ 1628775 w 1628775"/>
                          <a:gd name="connsiteY2" fmla="*/ 419100 h 3228975"/>
                          <a:gd name="connsiteX3" fmla="*/ 1619250 w 1628775"/>
                          <a:gd name="connsiteY3" fmla="*/ 2724150 h 3228975"/>
                          <a:gd name="connsiteX4" fmla="*/ 1276350 w 1628775"/>
                          <a:gd name="connsiteY4" fmla="*/ 3028950 h 3228975"/>
                          <a:gd name="connsiteX5" fmla="*/ 819150 w 1628775"/>
                          <a:gd name="connsiteY5" fmla="*/ 3228975 h 3228975"/>
                          <a:gd name="connsiteX6" fmla="*/ 333375 w 1628775"/>
                          <a:gd name="connsiteY6" fmla="*/ 3038475 h 3228975"/>
                          <a:gd name="connsiteX7" fmla="*/ 9525 w 1628775"/>
                          <a:gd name="connsiteY7" fmla="*/ 2771775 h 3228975"/>
                          <a:gd name="connsiteX8" fmla="*/ 0 w 1628775"/>
                          <a:gd name="connsiteY8" fmla="*/ 504825 h 3228975"/>
                          <a:gd name="connsiteX9" fmla="*/ 323850 w 1628775"/>
                          <a:gd name="connsiteY9" fmla="*/ 190500 h 3228975"/>
                          <a:gd name="connsiteX10" fmla="*/ 809625 w 1628775"/>
                          <a:gd name="connsiteY10" fmla="*/ 0 h 3228975"/>
                          <a:gd name="connsiteX0" fmla="*/ 809625 w 1628775"/>
                          <a:gd name="connsiteY0" fmla="*/ 0 h 3228975"/>
                          <a:gd name="connsiteX1" fmla="*/ 1304925 w 1628775"/>
                          <a:gd name="connsiteY1" fmla="*/ 152400 h 3228975"/>
                          <a:gd name="connsiteX2" fmla="*/ 1628775 w 1628775"/>
                          <a:gd name="connsiteY2" fmla="*/ 419100 h 3228975"/>
                          <a:gd name="connsiteX3" fmla="*/ 1619250 w 1628775"/>
                          <a:gd name="connsiteY3" fmla="*/ 2724150 h 3228975"/>
                          <a:gd name="connsiteX4" fmla="*/ 1276350 w 1628775"/>
                          <a:gd name="connsiteY4" fmla="*/ 3028950 h 3228975"/>
                          <a:gd name="connsiteX5" fmla="*/ 819150 w 1628775"/>
                          <a:gd name="connsiteY5" fmla="*/ 3228975 h 3228975"/>
                          <a:gd name="connsiteX6" fmla="*/ 333375 w 1628775"/>
                          <a:gd name="connsiteY6" fmla="*/ 3038475 h 3228975"/>
                          <a:gd name="connsiteX7" fmla="*/ 9525 w 1628775"/>
                          <a:gd name="connsiteY7" fmla="*/ 2771775 h 3228975"/>
                          <a:gd name="connsiteX8" fmla="*/ 0 w 1628775"/>
                          <a:gd name="connsiteY8" fmla="*/ 504825 h 3228975"/>
                          <a:gd name="connsiteX9" fmla="*/ 323850 w 1628775"/>
                          <a:gd name="connsiteY9" fmla="*/ 168554 h 3228975"/>
                          <a:gd name="connsiteX10" fmla="*/ 809625 w 1628775"/>
                          <a:gd name="connsiteY10" fmla="*/ 0 h 3228975"/>
                          <a:gd name="connsiteX0" fmla="*/ 809625 w 1628775"/>
                          <a:gd name="connsiteY0" fmla="*/ 0 h 3228975"/>
                          <a:gd name="connsiteX1" fmla="*/ 1304925 w 1628775"/>
                          <a:gd name="connsiteY1" fmla="*/ 152400 h 3228975"/>
                          <a:gd name="connsiteX2" fmla="*/ 1628775 w 1628775"/>
                          <a:gd name="connsiteY2" fmla="*/ 419100 h 3228975"/>
                          <a:gd name="connsiteX3" fmla="*/ 1628775 w 1628775"/>
                          <a:gd name="connsiteY3" fmla="*/ 2775356 h 3228975"/>
                          <a:gd name="connsiteX4" fmla="*/ 1276350 w 1628775"/>
                          <a:gd name="connsiteY4" fmla="*/ 3028950 h 3228975"/>
                          <a:gd name="connsiteX5" fmla="*/ 819150 w 1628775"/>
                          <a:gd name="connsiteY5" fmla="*/ 3228975 h 3228975"/>
                          <a:gd name="connsiteX6" fmla="*/ 333375 w 1628775"/>
                          <a:gd name="connsiteY6" fmla="*/ 3038475 h 3228975"/>
                          <a:gd name="connsiteX7" fmla="*/ 9525 w 1628775"/>
                          <a:gd name="connsiteY7" fmla="*/ 2771775 h 3228975"/>
                          <a:gd name="connsiteX8" fmla="*/ 0 w 1628775"/>
                          <a:gd name="connsiteY8" fmla="*/ 504825 h 3228975"/>
                          <a:gd name="connsiteX9" fmla="*/ 323850 w 1628775"/>
                          <a:gd name="connsiteY9" fmla="*/ 168554 h 3228975"/>
                          <a:gd name="connsiteX10" fmla="*/ 809625 w 1628775"/>
                          <a:gd name="connsiteY10" fmla="*/ 0 h 32289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</a:cxnLst>
                        <a:rect l="l" t="t" r="r" b="b"/>
                        <a:pathLst>
                          <a:path w="1628775" h="3228975">
                            <a:moveTo>
                              <a:pt x="809625" y="0"/>
                            </a:moveTo>
                            <a:lnTo>
                              <a:pt x="1304925" y="152400"/>
                            </a:lnTo>
                            <a:lnTo>
                              <a:pt x="1628775" y="419100"/>
                            </a:lnTo>
                            <a:lnTo>
                              <a:pt x="1628775" y="2775356"/>
                            </a:lnTo>
                            <a:lnTo>
                              <a:pt x="1276350" y="3028950"/>
                            </a:lnTo>
                            <a:lnTo>
                              <a:pt x="819150" y="3228975"/>
                            </a:lnTo>
                            <a:lnTo>
                              <a:pt x="333375" y="3038475"/>
                            </a:lnTo>
                            <a:lnTo>
                              <a:pt x="9525" y="2771775"/>
                            </a:lnTo>
                            <a:lnTo>
                              <a:pt x="0" y="504825"/>
                            </a:lnTo>
                            <a:lnTo>
                              <a:pt x="323850" y="168554"/>
                            </a:lnTo>
                            <a:lnTo>
                              <a:pt x="809625" y="0"/>
                            </a:lnTo>
                            <a:close/>
                          </a:path>
                        </a:pathLst>
                      </a:custGeom>
                      <a:solidFill>
                        <a:schemeClr val="bg1">
                          <a:alpha val="1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1ECD6C" id="Freeform: Shape 28" o:spid="_x0000_s1026" style="position:absolute;left:0;text-align:left;margin-left:371.45pt;margin-top:161.45pt;width:128.1pt;height:254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628775,3228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" o:allowoverlap="f" path="m809625,r495300,152400l1628775,419100r,2356256l1276350,3028950,819150,3228975,333375,3038475,9525,2771775,,504825,323850,168554,809625,xe" fillcolor="white [3212]" stroked="f" strokeweight="1pt">
              <v:fill opacity="771f"/>
              <v:stroke joinstyle="miter"/>
              <v:path arrowok="t" o:connecttype="custom" o:connectlocs="808678,0;1303399,152400;1626870,419100;1626870,2775356;1274857,3028950;818192,3228975;332985,3038475;9514,2771775;0,504825;323471,168554;808678,0" o:connectangles="0,0,0,0,0,0,0,0,0,0,0"/>
              <w10:wrap type="tight" anchory="page"/>
              <w10:anchorlock/>
            </v:shape>
          </w:pict>
        </mc:Fallback>
      </mc:AlternateContent>
    </w:r>
    <w:r w:rsidR="004C619B">
      <w:rPr>
        <w:rFonts w:hint="cs"/>
        <w:noProof/>
        <w:rtl/>
        <w:lang w:val="fa-IR"/>
      </w:rPr>
      <w:drawing>
        <wp:anchor distT="0" distB="0" distL="114300" distR="114300" simplePos="0" relativeHeight="251658240" behindDoc="1" locked="0" layoutInCell="1" allowOverlap="1" wp14:anchorId="6037531D" wp14:editId="448F11C4">
          <wp:simplePos x="0" y="0"/>
          <wp:positionH relativeFrom="column">
            <wp:posOffset>-438150</wp:posOffset>
          </wp:positionH>
          <wp:positionV relativeFrom="paragraph">
            <wp:posOffset>-457200</wp:posOffset>
          </wp:positionV>
          <wp:extent cx="18000000" cy="8279766"/>
          <wp:effectExtent l="0" t="0" r="2540" b="6985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يونيفرم-بروشور-معرفي-كتاب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0" cy="82797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F82691"/>
    <w:multiLevelType w:val="multilevel"/>
    <w:tmpl w:val="40C42DEC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Vazir YA" w:hAnsi="Vazir YA" w:cs="Vazir YA" w:hint="default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Vazir YA" w:hAnsi="Vazir YA" w:cs="Vazir YA" w:hint="default"/>
        <w:color w:val="FF0000"/>
        <w:sz w:val="20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Vazir YA" w:hAnsi="Vazir YA" w:cs="Vazir YA" w:hint="default"/>
        <w:color w:val="FF0000"/>
        <w:sz w:val="20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Vazir YA" w:hAnsi="Vazir YA" w:cs="Vazir YA" w:hint="default"/>
        <w:color w:val="FF0000"/>
        <w:sz w:val="20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Vazir YA" w:hAnsi="Vazir YA" w:cs="Vazir YA" w:hint="default"/>
        <w:color w:val="FF0000"/>
        <w:sz w:val="20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Vazir YA" w:hAnsi="Vazir YA" w:cs="Vazir YA" w:hint="default"/>
        <w:color w:val="FF0000"/>
        <w:sz w:val="20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137F1F3D"/>
    <w:multiLevelType w:val="multilevel"/>
    <w:tmpl w:val="40C42DEC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Vazir YA" w:hAnsi="Vazir YA" w:cs="Vazir YA" w:hint="default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Vazir YA" w:hAnsi="Vazir YA" w:cs="Vazir YA" w:hint="default"/>
        <w:color w:val="FF0000"/>
        <w:sz w:val="20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Vazir YA" w:hAnsi="Vazir YA" w:cs="Vazir YA" w:hint="default"/>
        <w:color w:val="FF0000"/>
        <w:sz w:val="20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Vazir YA" w:hAnsi="Vazir YA" w:cs="Vazir YA" w:hint="default"/>
        <w:color w:val="FF0000"/>
        <w:sz w:val="20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Vazir YA" w:hAnsi="Vazir YA" w:cs="Vazir YA" w:hint="default"/>
        <w:color w:val="FF0000"/>
        <w:sz w:val="20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Vazir YA" w:hAnsi="Vazir YA" w:cs="Vazir YA" w:hint="default"/>
        <w:color w:val="FF0000"/>
        <w:sz w:val="20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7D04433"/>
    <w:multiLevelType w:val="hybridMultilevel"/>
    <w:tmpl w:val="30466714"/>
    <w:lvl w:ilvl="0" w:tplc="C92C5B9E">
      <w:start w:val="1"/>
      <w:numFmt w:val="bullet"/>
      <w:lvlText w:val=""/>
      <w:lvlJc w:val="left"/>
      <w:pPr>
        <w:ind w:left="720" w:hanging="360"/>
      </w:pPr>
      <w:rPr>
        <w:rFonts w:ascii="Wingdings 3" w:hAnsi="Wingdings 3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3319AF"/>
    <w:multiLevelType w:val="hybridMultilevel"/>
    <w:tmpl w:val="1F821274"/>
    <w:lvl w:ilvl="0" w:tplc="C92C5B9E">
      <w:start w:val="1"/>
      <w:numFmt w:val="bullet"/>
      <w:lvlText w:val="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07E78"/>
    <w:multiLevelType w:val="hybridMultilevel"/>
    <w:tmpl w:val="0BFE866E"/>
    <w:lvl w:ilvl="0" w:tplc="C92C5B9E">
      <w:start w:val="1"/>
      <w:numFmt w:val="bullet"/>
      <w:lvlText w:val=""/>
      <w:lvlJc w:val="left"/>
      <w:pPr>
        <w:ind w:left="720" w:hanging="36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4C535B"/>
    <w:multiLevelType w:val="hybridMultilevel"/>
    <w:tmpl w:val="47F045D4"/>
    <w:lvl w:ilvl="0" w:tplc="C92C5B9E">
      <w:start w:val="1"/>
      <w:numFmt w:val="bullet"/>
      <w:lvlText w:val=""/>
      <w:lvlJc w:val="left"/>
      <w:pPr>
        <w:ind w:left="720" w:hanging="360"/>
      </w:pPr>
      <w:rPr>
        <w:rFonts w:ascii="Wingdings 3" w:hAnsi="Wingdings 3" w:hint="default"/>
      </w:rPr>
    </w:lvl>
    <w:lvl w:ilvl="1" w:tplc="C92C5B9E">
      <w:start w:val="1"/>
      <w:numFmt w:val="bullet"/>
      <w:lvlText w:val=""/>
      <w:lvlJc w:val="left"/>
      <w:pPr>
        <w:ind w:left="1440" w:hanging="360"/>
      </w:pPr>
      <w:rPr>
        <w:rFonts w:ascii="Wingdings 3" w:hAnsi="Wingdings 3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4F69C1"/>
    <w:multiLevelType w:val="multilevel"/>
    <w:tmpl w:val="40C42DEC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Vazir YA" w:hAnsi="Vazir YA" w:cs="Vazir YA" w:hint="default"/>
        <w:color w:val="FF0000"/>
        <w:sz w:val="24"/>
        <w:szCs w:val="24"/>
      </w:rPr>
    </w:lvl>
    <w:lvl w:ilvl="1">
      <w:start w:val="1"/>
      <w:numFmt w:val="decimal"/>
      <w:suff w:val="space"/>
      <w:lvlText w:val="%1/%2."/>
      <w:lvlJc w:val="left"/>
      <w:pPr>
        <w:ind w:left="851" w:hanging="491"/>
      </w:pPr>
      <w:rPr>
        <w:rFonts w:ascii="Vazir YA" w:hAnsi="Vazir YA" w:cs="Vazir YA" w:hint="default"/>
        <w:color w:val="FF0000"/>
        <w:sz w:val="20"/>
        <w:szCs w:val="24"/>
      </w:rPr>
    </w:lvl>
    <w:lvl w:ilvl="2">
      <w:start w:val="1"/>
      <w:numFmt w:val="decimal"/>
      <w:suff w:val="space"/>
      <w:lvlText w:val="%1/%2/%3."/>
      <w:lvlJc w:val="left"/>
      <w:pPr>
        <w:ind w:left="1418" w:hanging="698"/>
      </w:pPr>
      <w:rPr>
        <w:rFonts w:ascii="Vazir YA" w:hAnsi="Vazir YA" w:cs="Vazir YA" w:hint="default"/>
        <w:color w:val="FF0000"/>
        <w:sz w:val="20"/>
        <w:szCs w:val="24"/>
      </w:rPr>
    </w:lvl>
    <w:lvl w:ilvl="3">
      <w:start w:val="1"/>
      <w:numFmt w:val="decimal"/>
      <w:suff w:val="space"/>
      <w:lvlText w:val="%1/%2/%3/%4."/>
      <w:lvlJc w:val="left"/>
      <w:pPr>
        <w:ind w:left="1985" w:hanging="905"/>
      </w:pPr>
      <w:rPr>
        <w:rFonts w:ascii="Vazir YA" w:hAnsi="Vazir YA" w:cs="Vazir YA" w:hint="default"/>
        <w:color w:val="FF0000"/>
        <w:sz w:val="20"/>
        <w:szCs w:val="24"/>
      </w:rPr>
    </w:lvl>
    <w:lvl w:ilvl="4">
      <w:start w:val="1"/>
      <w:numFmt w:val="decimal"/>
      <w:suff w:val="space"/>
      <w:lvlText w:val="%1/%2/%3/%4/%5."/>
      <w:lvlJc w:val="left"/>
      <w:pPr>
        <w:ind w:left="2552" w:hanging="1112"/>
      </w:pPr>
      <w:rPr>
        <w:rFonts w:ascii="Vazir YA" w:hAnsi="Vazir YA" w:cs="Vazir YA" w:hint="default"/>
        <w:color w:val="FF0000"/>
        <w:sz w:val="20"/>
        <w:szCs w:val="24"/>
      </w:rPr>
    </w:lvl>
    <w:lvl w:ilvl="5">
      <w:start w:val="1"/>
      <w:numFmt w:val="decimal"/>
      <w:suff w:val="space"/>
      <w:lvlText w:val="%1/%2/%3/%4/%5/%6."/>
      <w:lvlJc w:val="left"/>
      <w:pPr>
        <w:ind w:left="3119" w:hanging="1319"/>
      </w:pPr>
      <w:rPr>
        <w:rFonts w:ascii="Vazir YA" w:hAnsi="Vazir YA" w:cs="Vazir YA" w:hint="default"/>
        <w:color w:val="FF0000"/>
        <w:sz w:val="20"/>
        <w:szCs w:val="24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CBD"/>
    <w:rsid w:val="000275BA"/>
    <w:rsid w:val="00046ED5"/>
    <w:rsid w:val="000536E4"/>
    <w:rsid w:val="00075C93"/>
    <w:rsid w:val="00096EB9"/>
    <w:rsid w:val="000B7D27"/>
    <w:rsid w:val="000E3546"/>
    <w:rsid w:val="00105FEB"/>
    <w:rsid w:val="00166D45"/>
    <w:rsid w:val="001752F8"/>
    <w:rsid w:val="00184771"/>
    <w:rsid w:val="00186757"/>
    <w:rsid w:val="001A61A1"/>
    <w:rsid w:val="001D61EE"/>
    <w:rsid w:val="001E783D"/>
    <w:rsid w:val="001F0A20"/>
    <w:rsid w:val="00211380"/>
    <w:rsid w:val="002162BB"/>
    <w:rsid w:val="00235F84"/>
    <w:rsid w:val="002803BE"/>
    <w:rsid w:val="002B1275"/>
    <w:rsid w:val="002B52F5"/>
    <w:rsid w:val="002B64AF"/>
    <w:rsid w:val="002C50F5"/>
    <w:rsid w:val="003009BF"/>
    <w:rsid w:val="00325F92"/>
    <w:rsid w:val="0036125A"/>
    <w:rsid w:val="00362550"/>
    <w:rsid w:val="003924EE"/>
    <w:rsid w:val="003935C4"/>
    <w:rsid w:val="003A4298"/>
    <w:rsid w:val="003A79DE"/>
    <w:rsid w:val="003D7BFA"/>
    <w:rsid w:val="003E0254"/>
    <w:rsid w:val="003F125D"/>
    <w:rsid w:val="003F5C87"/>
    <w:rsid w:val="00402B6B"/>
    <w:rsid w:val="0042394E"/>
    <w:rsid w:val="00432307"/>
    <w:rsid w:val="004323C4"/>
    <w:rsid w:val="00445E45"/>
    <w:rsid w:val="00446641"/>
    <w:rsid w:val="00453994"/>
    <w:rsid w:val="004C1CE7"/>
    <w:rsid w:val="004C619B"/>
    <w:rsid w:val="004E0DAB"/>
    <w:rsid w:val="004F5313"/>
    <w:rsid w:val="00583A04"/>
    <w:rsid w:val="0059722A"/>
    <w:rsid w:val="005A3DE2"/>
    <w:rsid w:val="005B2CB6"/>
    <w:rsid w:val="005B39FD"/>
    <w:rsid w:val="005C004E"/>
    <w:rsid w:val="005C223D"/>
    <w:rsid w:val="00633CE9"/>
    <w:rsid w:val="0066158D"/>
    <w:rsid w:val="006671E8"/>
    <w:rsid w:val="00667A8E"/>
    <w:rsid w:val="006D1967"/>
    <w:rsid w:val="006D6F0A"/>
    <w:rsid w:val="006F44DD"/>
    <w:rsid w:val="006F45D2"/>
    <w:rsid w:val="00716A42"/>
    <w:rsid w:val="00725735"/>
    <w:rsid w:val="007306E3"/>
    <w:rsid w:val="00755441"/>
    <w:rsid w:val="00763E69"/>
    <w:rsid w:val="00772B54"/>
    <w:rsid w:val="007C7FCE"/>
    <w:rsid w:val="007D15CE"/>
    <w:rsid w:val="007D1CB3"/>
    <w:rsid w:val="00811A40"/>
    <w:rsid w:val="00851289"/>
    <w:rsid w:val="0085727B"/>
    <w:rsid w:val="00885862"/>
    <w:rsid w:val="00894F1C"/>
    <w:rsid w:val="008A032D"/>
    <w:rsid w:val="008F7FCA"/>
    <w:rsid w:val="00902AEC"/>
    <w:rsid w:val="00905DC8"/>
    <w:rsid w:val="009061CA"/>
    <w:rsid w:val="0090714C"/>
    <w:rsid w:val="009348BF"/>
    <w:rsid w:val="0094785B"/>
    <w:rsid w:val="009701F5"/>
    <w:rsid w:val="0097115B"/>
    <w:rsid w:val="00971788"/>
    <w:rsid w:val="009C1D5C"/>
    <w:rsid w:val="009D7ADC"/>
    <w:rsid w:val="009F3161"/>
    <w:rsid w:val="009F6997"/>
    <w:rsid w:val="00A15CEF"/>
    <w:rsid w:val="00A164E3"/>
    <w:rsid w:val="00A241FC"/>
    <w:rsid w:val="00A27475"/>
    <w:rsid w:val="00A42DAA"/>
    <w:rsid w:val="00A5201C"/>
    <w:rsid w:val="00A67DF5"/>
    <w:rsid w:val="00A808A0"/>
    <w:rsid w:val="00A83776"/>
    <w:rsid w:val="00AA7732"/>
    <w:rsid w:val="00AD1D43"/>
    <w:rsid w:val="00AD4ADB"/>
    <w:rsid w:val="00AE39F9"/>
    <w:rsid w:val="00B02912"/>
    <w:rsid w:val="00B11D98"/>
    <w:rsid w:val="00B51DB2"/>
    <w:rsid w:val="00B73F87"/>
    <w:rsid w:val="00C54CDA"/>
    <w:rsid w:val="00C64813"/>
    <w:rsid w:val="00C7123A"/>
    <w:rsid w:val="00C84925"/>
    <w:rsid w:val="00CC76E9"/>
    <w:rsid w:val="00CD3672"/>
    <w:rsid w:val="00CE04EA"/>
    <w:rsid w:val="00CF0634"/>
    <w:rsid w:val="00D13CB6"/>
    <w:rsid w:val="00D1669E"/>
    <w:rsid w:val="00D20BCD"/>
    <w:rsid w:val="00D2584C"/>
    <w:rsid w:val="00D469CF"/>
    <w:rsid w:val="00D738AA"/>
    <w:rsid w:val="00D73A8B"/>
    <w:rsid w:val="00D82C23"/>
    <w:rsid w:val="00D94717"/>
    <w:rsid w:val="00DA59D0"/>
    <w:rsid w:val="00DA67D8"/>
    <w:rsid w:val="00DC3196"/>
    <w:rsid w:val="00DE09A4"/>
    <w:rsid w:val="00DF2458"/>
    <w:rsid w:val="00DF3142"/>
    <w:rsid w:val="00E033C7"/>
    <w:rsid w:val="00E07BD5"/>
    <w:rsid w:val="00E662DA"/>
    <w:rsid w:val="00E81B27"/>
    <w:rsid w:val="00E86F1A"/>
    <w:rsid w:val="00E95D4E"/>
    <w:rsid w:val="00EB385D"/>
    <w:rsid w:val="00EC0CBD"/>
    <w:rsid w:val="00ED0957"/>
    <w:rsid w:val="00ED431F"/>
    <w:rsid w:val="00F04F74"/>
    <w:rsid w:val="00F21A35"/>
    <w:rsid w:val="00F21FE7"/>
    <w:rsid w:val="00F55184"/>
    <w:rsid w:val="00FE0F97"/>
    <w:rsid w:val="00FE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E76CFE"/>
  <w15:chartTrackingRefBased/>
  <w15:docId w15:val="{6C46BE31-2843-48CA-AA54-2CB5E0FB0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6F1A"/>
    <w:pPr>
      <w:widowControl w:val="0"/>
      <w:bidi/>
      <w:spacing w:after="0" w:line="240" w:lineRule="auto"/>
      <w:ind w:firstLine="284"/>
      <w:jc w:val="lowKashida"/>
    </w:pPr>
    <w:rPr>
      <w:rFonts w:ascii="Vazir YA" w:hAnsi="Vazir YA" w:cs="Vazir YA"/>
      <w:lang w:bidi="fa-IR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24EE"/>
    <w:pPr>
      <w:ind w:firstLine="0"/>
      <w:outlineLvl w:val="0"/>
    </w:pPr>
    <w:rPr>
      <w:color w:val="FF000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1967"/>
    <w:pPr>
      <w:keepNext/>
      <w:keepLines/>
      <w:spacing w:before="240" w:after="120"/>
      <w:ind w:left="170"/>
      <w:outlineLvl w:val="1"/>
    </w:pPr>
    <w:rPr>
      <w:rFonts w:asciiTheme="majorHAnsi" w:eastAsiaTheme="majorEastAsia" w:hAnsiTheme="majorHAnsi" w:cs="Zar"/>
      <w:b/>
      <w:bCs/>
      <w:color w:val="7B7B7B" w:themeColor="accent3" w:themeShade="BF"/>
      <w:sz w:val="26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1967"/>
    <w:pPr>
      <w:keepNext/>
      <w:keepLines/>
      <w:spacing w:before="240" w:after="120"/>
      <w:ind w:left="340"/>
      <w:outlineLvl w:val="2"/>
    </w:pPr>
    <w:rPr>
      <w:rFonts w:asciiTheme="majorHAnsi" w:eastAsiaTheme="majorEastAsia" w:hAnsiTheme="majorHAnsi" w:cs="Zar"/>
      <w:b/>
      <w:bCs/>
      <w:color w:val="538135" w:themeColor="accent6" w:themeShade="B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1967"/>
    <w:pPr>
      <w:keepNext/>
      <w:keepLines/>
      <w:spacing w:before="240" w:after="120"/>
      <w:ind w:left="510"/>
      <w:outlineLvl w:val="3"/>
    </w:pPr>
    <w:rPr>
      <w:rFonts w:asciiTheme="majorHAnsi" w:eastAsiaTheme="majorEastAsia" w:hAnsiTheme="majorHAnsi" w:cs="Zar"/>
      <w:b/>
      <w:bCs/>
      <w:i/>
      <w:color w:val="4472C4" w:themeColor="accent1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1967"/>
    <w:pPr>
      <w:keepNext/>
      <w:keepLines/>
      <w:spacing w:before="240" w:after="120"/>
      <w:ind w:left="680"/>
      <w:outlineLvl w:val="4"/>
    </w:pPr>
    <w:rPr>
      <w:rFonts w:asciiTheme="majorHAnsi" w:eastAsiaTheme="majorEastAsia" w:hAnsiTheme="majorHAnsi" w:cs="Zar"/>
      <w:bCs/>
      <w:color w:val="385623" w:themeColor="accent6" w:themeShade="8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24EE"/>
    <w:rPr>
      <w:rFonts w:ascii="Vazir YA" w:hAnsi="Vazir YA" w:cs="Vazir YA"/>
      <w:color w:val="FF0000"/>
      <w:lang w:bidi="fa-IR"/>
    </w:rPr>
  </w:style>
  <w:style w:type="character" w:customStyle="1" w:styleId="Heading2Char">
    <w:name w:val="Heading 2 Char"/>
    <w:basedOn w:val="DefaultParagraphFont"/>
    <w:link w:val="Heading2"/>
    <w:uiPriority w:val="9"/>
    <w:rsid w:val="006D1967"/>
    <w:rPr>
      <w:rFonts w:asciiTheme="majorHAnsi" w:eastAsiaTheme="majorEastAsia" w:hAnsiTheme="majorHAnsi" w:cs="Zar"/>
      <w:b/>
      <w:bCs/>
      <w:color w:val="7B7B7B" w:themeColor="accent3" w:themeShade="BF"/>
      <w:sz w:val="26"/>
      <w:szCs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rsid w:val="006D1967"/>
    <w:rPr>
      <w:rFonts w:asciiTheme="majorHAnsi" w:eastAsiaTheme="majorEastAsia" w:hAnsiTheme="majorHAnsi" w:cs="Zar"/>
      <w:b/>
      <w:bCs/>
      <w:color w:val="538135" w:themeColor="accent6" w:themeShade="BF"/>
      <w:szCs w:val="24"/>
      <w:lang w:bidi="fa-IR"/>
    </w:rPr>
  </w:style>
  <w:style w:type="character" w:customStyle="1" w:styleId="Heading4Char">
    <w:name w:val="Heading 4 Char"/>
    <w:basedOn w:val="DefaultParagraphFont"/>
    <w:link w:val="Heading4"/>
    <w:uiPriority w:val="9"/>
    <w:rsid w:val="006D1967"/>
    <w:rPr>
      <w:rFonts w:asciiTheme="majorHAnsi" w:eastAsiaTheme="majorEastAsia" w:hAnsiTheme="majorHAnsi" w:cs="Zar"/>
      <w:b/>
      <w:bCs/>
      <w:i/>
      <w:color w:val="4472C4" w:themeColor="accent1"/>
      <w:szCs w:val="24"/>
      <w:lang w:bidi="fa-IR"/>
    </w:rPr>
  </w:style>
  <w:style w:type="character" w:customStyle="1" w:styleId="Heading5Char">
    <w:name w:val="Heading 5 Char"/>
    <w:basedOn w:val="DefaultParagraphFont"/>
    <w:link w:val="Heading5"/>
    <w:uiPriority w:val="9"/>
    <w:rsid w:val="006D1967"/>
    <w:rPr>
      <w:rFonts w:asciiTheme="majorHAnsi" w:eastAsiaTheme="majorEastAsia" w:hAnsiTheme="majorHAnsi" w:cs="Zar"/>
      <w:bCs/>
      <w:color w:val="385623" w:themeColor="accent6" w:themeShade="80"/>
      <w:szCs w:val="24"/>
      <w:lang w:bidi="fa-IR"/>
    </w:rPr>
  </w:style>
  <w:style w:type="paragraph" w:styleId="ListParagraph">
    <w:name w:val="List Paragraph"/>
    <w:basedOn w:val="Normal"/>
    <w:uiPriority w:val="34"/>
    <w:qFormat/>
    <w:rsid w:val="00EC0C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B7D2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7D27"/>
    <w:rPr>
      <w:rFonts w:cs="Lotus"/>
      <w:szCs w:val="28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0B7D2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7D27"/>
    <w:rPr>
      <w:rFonts w:cs="Lotus"/>
      <w:szCs w:val="28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diagrams/_rels/data1.xml.rels><?xml version="1.0" encoding="UTF-8" standalone="yes"?>
<Relationships xmlns="http://schemas.openxmlformats.org/package/2006/relationships"><Relationship Id="rId8" Type="http://schemas.openxmlformats.org/officeDocument/2006/relationships/image" Target="../media/image8.jpg"/><Relationship Id="rId3" Type="http://schemas.openxmlformats.org/officeDocument/2006/relationships/image" Target="../media/image3.jpeg"/><Relationship Id="rId7" Type="http://schemas.openxmlformats.org/officeDocument/2006/relationships/image" Target="../media/image7.jpg"/><Relationship Id="rId2" Type="http://schemas.openxmlformats.org/officeDocument/2006/relationships/image" Target="../media/image2.svg"/><Relationship Id="rId1" Type="http://schemas.openxmlformats.org/officeDocument/2006/relationships/image" Target="../media/image1.png"/><Relationship Id="rId6" Type="http://schemas.openxmlformats.org/officeDocument/2006/relationships/image" Target="../media/image6.jpg"/><Relationship Id="rId5" Type="http://schemas.openxmlformats.org/officeDocument/2006/relationships/image" Target="../media/image5.jpg"/><Relationship Id="rId4" Type="http://schemas.openxmlformats.org/officeDocument/2006/relationships/image" Target="../media/image4.jpg"/><Relationship Id="rId9" Type="http://schemas.openxmlformats.org/officeDocument/2006/relationships/image" Target="../media/image9.jpg"/></Relationships>
</file>

<file path=word/diagrams/_rels/drawing1.xml.rels><?xml version="1.0" encoding="UTF-8" standalone="yes"?>
<Relationships xmlns="http://schemas.openxmlformats.org/package/2006/relationships"><Relationship Id="rId8" Type="http://schemas.openxmlformats.org/officeDocument/2006/relationships/image" Target="../media/image8.jpg"/><Relationship Id="rId3" Type="http://schemas.openxmlformats.org/officeDocument/2006/relationships/image" Target="../media/image3.jpeg"/><Relationship Id="rId7" Type="http://schemas.openxmlformats.org/officeDocument/2006/relationships/image" Target="../media/image7.jpg"/><Relationship Id="rId2" Type="http://schemas.openxmlformats.org/officeDocument/2006/relationships/image" Target="../media/image2.svg"/><Relationship Id="rId1" Type="http://schemas.openxmlformats.org/officeDocument/2006/relationships/image" Target="../media/image1.png"/><Relationship Id="rId6" Type="http://schemas.openxmlformats.org/officeDocument/2006/relationships/image" Target="../media/image6.jpg"/><Relationship Id="rId5" Type="http://schemas.openxmlformats.org/officeDocument/2006/relationships/image" Target="../media/image5.jpg"/><Relationship Id="rId4" Type="http://schemas.openxmlformats.org/officeDocument/2006/relationships/image" Target="../media/image4.jpg"/><Relationship Id="rId9" Type="http://schemas.openxmlformats.org/officeDocument/2006/relationships/image" Target="../media/image9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868EEC4-7929-4783-8748-1A0DF69D70D4}" type="doc">
      <dgm:prSet loTypeId="urn:microsoft.com/office/officeart/2008/layout/AlternatingPictureBlocks" loCatId="picture" qsTypeId="urn:microsoft.com/office/officeart/2005/8/quickstyle/simple2" qsCatId="simple" csTypeId="urn:microsoft.com/office/officeart/2005/8/colors/colorful5" csCatId="colorful" phldr="1"/>
      <dgm:spPr/>
    </dgm:pt>
    <dgm:pt modelId="{E1859A1B-DFBA-436A-8B66-7FBF970ECE34}">
      <dgm:prSet phldrT="[Text]" custT="1"/>
      <dgm:spPr/>
      <dgm:t>
        <a:bodyPr/>
        <a:lstStyle/>
        <a:p>
          <a:pPr rtl="1"/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ناشناس</a:t>
          </a:r>
        </a:p>
      </dgm:t>
    </dgm:pt>
    <dgm:pt modelId="{786A1EA2-65E3-4D2C-BF22-6EFD65B3E474}" type="parTrans" cxnId="{1AA5D563-6678-424E-A5EE-7C5344A60D5C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FB1CD262-3DAD-4039-AC85-0DD58F572491}" type="sibTrans" cxnId="{1AA5D563-6678-424E-A5EE-7C5344A60D5C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F69E29F7-21DA-4EA7-B677-7C83A7D4744E}">
      <dgm:prSet phldrT="[Text]" custT="1"/>
      <dgm:spPr/>
      <dgm:t>
        <a:bodyPr/>
        <a:lstStyle/>
        <a:p>
          <a:pPr rtl="1"/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كارشناس: حجت الاسلام رسول جعفريان</a:t>
          </a:r>
        </a:p>
      </dgm:t>
    </dgm:pt>
    <dgm:pt modelId="{5ADDD8EF-515D-4CBB-ABD4-DA894B0C3E33}" type="parTrans" cxnId="{DDC37065-AE72-4D20-A9CB-C7BCCBB41781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E711F281-9FA6-41CC-A37A-6233C0F56B4A}" type="sibTrans" cxnId="{DDC37065-AE72-4D20-A9CB-C7BCCBB41781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7D06AD61-85B5-4877-8B06-22F71FEFC8FE}">
      <dgm:prSet phldrT="[Text]" custT="1"/>
      <dgm:spPr/>
      <dgm:t>
        <a:bodyPr/>
        <a:lstStyle/>
        <a:p>
          <a:pPr rtl="1"/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آيت الله مهدوي كني</a:t>
          </a:r>
          <a:b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</a:br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دبير كميته انقلاب اسلامي</a:t>
          </a:r>
        </a:p>
      </dgm:t>
    </dgm:pt>
    <dgm:pt modelId="{D29D8C4A-A011-4360-B55F-8B6A22B26D63}" type="parTrans" cxnId="{0ACAC098-ECA5-40A1-BBDC-08A290FF29C1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41A526B8-44CD-4AA6-AE41-68320572AF4E}" type="sibTrans" cxnId="{0ACAC098-ECA5-40A1-BBDC-08A290FF29C1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5182F511-0FF0-4E4F-9446-848E3914BF4D}">
      <dgm:prSet phldrT="[Text]" custT="1"/>
      <dgm:spPr/>
      <dgm:t>
        <a:bodyPr/>
        <a:lstStyle/>
        <a:p>
          <a:pPr rtl="1"/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سيدحسين حسيني تبريزي</a:t>
          </a:r>
          <a:b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</a:br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متخصص منطق ارسطويي</a:t>
          </a:r>
        </a:p>
      </dgm:t>
    </dgm:pt>
    <dgm:pt modelId="{98EDA944-3EB1-4B6E-BADE-7AB2E98E3139}" type="parTrans" cxnId="{87061344-61E3-4522-97A9-795BE3987399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1112FEF0-5335-48B6-BB0B-E279438A1205}" type="sibTrans" cxnId="{87061344-61E3-4522-97A9-795BE3987399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4A3EFF45-817A-420A-8D4A-3C61CDD84E67}">
      <dgm:prSet phldrT="[Text]" custT="1"/>
      <dgm:spPr/>
      <dgm:t>
        <a:bodyPr/>
        <a:lstStyle/>
        <a:p>
          <a:pPr rtl="1"/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شهريار زرشناس</a:t>
          </a:r>
          <a:b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</a:br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جامعه‌شناس فرهنگي</a:t>
          </a:r>
        </a:p>
      </dgm:t>
    </dgm:pt>
    <dgm:pt modelId="{6C6A6CE9-16FD-4181-BBC6-A549873F54B7}" type="parTrans" cxnId="{CCFFB8D6-6BCD-4D56-8030-C800C59C267C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D546CFE8-37CB-4C65-8CA9-07E0580FDD9D}" type="sibTrans" cxnId="{CCFFB8D6-6BCD-4D56-8030-C800C59C267C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67CC621C-CC84-42E7-9C6D-024358C23D24}">
      <dgm:prSet phldrT="[Text]" custT="1"/>
      <dgm:spPr/>
      <dgm:t>
        <a:bodyPr/>
        <a:lstStyle/>
        <a:p>
          <a:pPr rtl="1"/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عبدالكريم محمدخاني</a:t>
          </a:r>
        </a:p>
        <a:p>
          <a:pPr rtl="1"/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ويراستار و تدوين متون</a:t>
          </a:r>
        </a:p>
      </dgm:t>
    </dgm:pt>
    <dgm:pt modelId="{73565856-DAC1-42B2-93D1-689C5D6C4991}" type="parTrans" cxnId="{10C2F025-CC10-4995-B770-EF114F320311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1209BEEE-6A12-48C5-BE94-379429CA9770}" type="sibTrans" cxnId="{10C2F025-CC10-4995-B770-EF114F320311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F865F72D-8FC2-4E29-B33C-0325E8B99DEF}">
      <dgm:prSet phldrT="[Text]" custT="1"/>
      <dgm:spPr/>
      <dgm:t>
        <a:bodyPr/>
        <a:lstStyle/>
        <a:p>
          <a:pPr rtl="1"/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محمدصادق شيرودي كارشناس زبان‌شناسي</a:t>
          </a:r>
        </a:p>
      </dgm:t>
    </dgm:pt>
    <dgm:pt modelId="{0008B9DA-E9BA-400C-B6AC-AFAB9F65E999}" type="parTrans" cxnId="{58870DD1-8D0E-470A-B3C8-CEF0D118C1C9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9A7E9A9F-DFF6-4955-98C3-AFC60FC9F0BA}" type="sibTrans" cxnId="{58870DD1-8D0E-470A-B3C8-CEF0D118C1C9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C59B9F8D-1CA8-42F5-ACE9-B97486C03CFA}">
      <dgm:prSet phldrT="[Text]" custT="1"/>
      <dgm:spPr/>
      <dgm:t>
        <a:bodyPr/>
        <a:lstStyle/>
        <a:p>
          <a:pPr rtl="1"/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سيدسجاد كريمي قدوسي</a:t>
          </a:r>
          <a:b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</a:br>
          <a:r>
            <a:rPr lang="fa-IR" sz="105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گردآوري مسائل و نمونه‌ها</a:t>
          </a:r>
        </a:p>
      </dgm:t>
    </dgm:pt>
    <dgm:pt modelId="{187C6A71-58E7-48A4-BE4E-FBC3643E64FB}" type="parTrans" cxnId="{BAF30292-4420-4428-9AAD-391129DACB13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A8A4BCBB-DCF9-4F3D-B13C-B9613A9BDFB3}" type="sibTrans" cxnId="{BAF30292-4420-4428-9AAD-391129DACB13}">
      <dgm:prSet/>
      <dgm:spPr/>
      <dgm:t>
        <a:bodyPr/>
        <a:lstStyle/>
        <a:p>
          <a:pPr rtl="1"/>
          <a:endParaRPr lang="fa-IR" sz="1050">
            <a:latin typeface="Vazir YA" panose="020B0503030804020204" pitchFamily="34" charset="-78"/>
            <a:ea typeface="Vazir YA" panose="020B0503030804020204" pitchFamily="34" charset="-78"/>
            <a:cs typeface="Vazir YA" panose="020B0503030804020204" pitchFamily="34" charset="-78"/>
          </a:endParaRPr>
        </a:p>
      </dgm:t>
    </dgm:pt>
    <dgm:pt modelId="{4E748DB7-9A41-4B7A-85BB-0F095A52ADA2}" type="pres">
      <dgm:prSet presAssocID="{0868EEC4-7929-4783-8748-1A0DF69D70D4}" presName="linearFlow" presStyleCnt="0">
        <dgm:presLayoutVars>
          <dgm:dir/>
          <dgm:resizeHandles val="exact"/>
        </dgm:presLayoutVars>
      </dgm:prSet>
      <dgm:spPr/>
    </dgm:pt>
    <dgm:pt modelId="{2AC4C3CD-1ED1-434C-A30A-030105F3E748}" type="pres">
      <dgm:prSet presAssocID="{E1859A1B-DFBA-436A-8B66-7FBF970ECE34}" presName="comp" presStyleCnt="0"/>
      <dgm:spPr/>
    </dgm:pt>
    <dgm:pt modelId="{42F28699-8191-49D7-B507-11300D1A7B1F}" type="pres">
      <dgm:prSet presAssocID="{E1859A1B-DFBA-436A-8B66-7FBF970ECE34}" presName="rect2" presStyleLbl="node1" presStyleIdx="0" presStyleCnt="8">
        <dgm:presLayoutVars>
          <dgm:bulletEnabled val="1"/>
        </dgm:presLayoutVars>
      </dgm:prSet>
      <dgm:spPr/>
    </dgm:pt>
    <dgm:pt modelId="{9E232294-4DBD-4207-9E59-EF5DA4B9D6C5}" type="pres">
      <dgm:prSet presAssocID="{E1859A1B-DFBA-436A-8B66-7FBF970ECE34}" presName="rect1" presStyleLbl="lnNode1" presStyleIdx="0" presStyleCnt="8"/>
      <dgm:spPr>
        <a:blipFill>
          <a:blip xmlns:r="http://schemas.openxmlformats.org/officeDocument/2006/relationships" r:embed="rId1">
            <a:extLs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1000" r="-1000"/>
          </a:stretch>
        </a:blipFill>
      </dgm:spPr>
      <dgm:extLst>
        <a:ext uri="{E40237B7-FDA0-4F09-8148-C483321AD2D9}">
          <dgm14:cNvPr xmlns:dgm14="http://schemas.microsoft.com/office/drawing/2010/diagram" id="0" name="" descr="Employee badge"/>
        </a:ext>
      </dgm:extLst>
    </dgm:pt>
    <dgm:pt modelId="{199E6412-422F-420D-8746-F35683383081}" type="pres">
      <dgm:prSet presAssocID="{FB1CD262-3DAD-4039-AC85-0DD58F572491}" presName="sibTrans" presStyleCnt="0"/>
      <dgm:spPr/>
    </dgm:pt>
    <dgm:pt modelId="{8D23285E-1E75-4FE3-A14D-90426D32E6E4}" type="pres">
      <dgm:prSet presAssocID="{F69E29F7-21DA-4EA7-B677-7C83A7D4744E}" presName="comp" presStyleCnt="0"/>
      <dgm:spPr/>
    </dgm:pt>
    <dgm:pt modelId="{EF31DDB7-0393-4D85-998B-096576F75A32}" type="pres">
      <dgm:prSet presAssocID="{F69E29F7-21DA-4EA7-B677-7C83A7D4744E}" presName="rect2" presStyleLbl="node1" presStyleIdx="1" presStyleCnt="8">
        <dgm:presLayoutVars>
          <dgm:bulletEnabled val="1"/>
        </dgm:presLayoutVars>
      </dgm:prSet>
      <dgm:spPr/>
    </dgm:pt>
    <dgm:pt modelId="{94E836C0-E413-4BA4-B67D-7687416F9680}" type="pres">
      <dgm:prSet presAssocID="{F69E29F7-21DA-4EA7-B677-7C83A7D4744E}" presName="rect1" presStyleLbl="lnNode1" presStyleIdx="1" presStyleCnt="8" custFlipHor="1"/>
      <dgm:spPr>
        <a:blipFill dpi="0" rotWithShape="1"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651" t="-9338" r="-13375" b="-54920"/>
          </a:stretch>
        </a:blipFill>
      </dgm:spPr>
    </dgm:pt>
    <dgm:pt modelId="{2A8983D4-7862-4CC2-B5B4-B20CA2ED022E}" type="pres">
      <dgm:prSet presAssocID="{E711F281-9FA6-41CC-A37A-6233C0F56B4A}" presName="sibTrans" presStyleCnt="0"/>
      <dgm:spPr/>
    </dgm:pt>
    <dgm:pt modelId="{EE447F96-4A12-49DF-8C81-71DBC7FD82F6}" type="pres">
      <dgm:prSet presAssocID="{7D06AD61-85B5-4877-8B06-22F71FEFC8FE}" presName="comp" presStyleCnt="0"/>
      <dgm:spPr/>
    </dgm:pt>
    <dgm:pt modelId="{F19C0244-95F4-4C9D-BE23-399D6986F6D7}" type="pres">
      <dgm:prSet presAssocID="{7D06AD61-85B5-4877-8B06-22F71FEFC8FE}" presName="rect2" presStyleLbl="node1" presStyleIdx="2" presStyleCnt="8">
        <dgm:presLayoutVars>
          <dgm:bulletEnabled val="1"/>
        </dgm:presLayoutVars>
      </dgm:prSet>
      <dgm:spPr/>
    </dgm:pt>
    <dgm:pt modelId="{CD02C8BE-8A65-4D3E-A49C-C1F8E45AA5F2}" type="pres">
      <dgm:prSet presAssocID="{7D06AD61-85B5-4877-8B06-22F71FEFC8FE}" presName="rect1" presStyleLbl="lnNode1" presStyleIdx="2" presStyleCnt="8"/>
      <dgm:spPr>
        <a:blipFill dpi="0" rotWithShape="1">
          <a:blip xmlns:r="http://schemas.openxmlformats.org/officeDocument/2006/relationships" r:embed="rId4"/>
          <a:srcRect/>
          <a:stretch>
            <a:fillRect t="4184" b="-54184"/>
          </a:stretch>
        </a:blipFill>
      </dgm:spPr>
    </dgm:pt>
    <dgm:pt modelId="{D093B28E-3735-48CF-9784-D921EEC4BAAF}" type="pres">
      <dgm:prSet presAssocID="{41A526B8-44CD-4AA6-AE41-68320572AF4E}" presName="sibTrans" presStyleCnt="0"/>
      <dgm:spPr/>
    </dgm:pt>
    <dgm:pt modelId="{D6C27B6C-759A-44AA-821B-1B610D40972B}" type="pres">
      <dgm:prSet presAssocID="{5182F511-0FF0-4E4F-9446-848E3914BF4D}" presName="comp" presStyleCnt="0"/>
      <dgm:spPr/>
    </dgm:pt>
    <dgm:pt modelId="{903906CC-AAD2-4C98-9037-8867500F9BF5}" type="pres">
      <dgm:prSet presAssocID="{5182F511-0FF0-4E4F-9446-848E3914BF4D}" presName="rect2" presStyleLbl="node1" presStyleIdx="3" presStyleCnt="8">
        <dgm:presLayoutVars>
          <dgm:bulletEnabled val="1"/>
        </dgm:presLayoutVars>
      </dgm:prSet>
      <dgm:spPr/>
    </dgm:pt>
    <dgm:pt modelId="{85656E5A-2D8D-4842-8EB1-E6B7CAD3BE55}" type="pres">
      <dgm:prSet presAssocID="{5182F511-0FF0-4E4F-9446-848E3914BF4D}" presName="rect1" presStyleLbl="lnNode1" presStyleIdx="3" presStyleCnt="8"/>
      <dgm:spPr>
        <a:blipFill dpi="0" rotWithShape="1"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3345" t="-4490" r="-32803" b="-24554"/>
          </a:stretch>
        </a:blipFill>
      </dgm:spPr>
    </dgm:pt>
    <dgm:pt modelId="{7CF86F14-2659-48E1-A53E-886D6FBAF873}" type="pres">
      <dgm:prSet presAssocID="{1112FEF0-5335-48B6-BB0B-E279438A1205}" presName="sibTrans" presStyleCnt="0"/>
      <dgm:spPr/>
    </dgm:pt>
    <dgm:pt modelId="{AB5204F7-5A67-4170-8742-FAE32546CABC}" type="pres">
      <dgm:prSet presAssocID="{4A3EFF45-817A-420A-8D4A-3C61CDD84E67}" presName="comp" presStyleCnt="0"/>
      <dgm:spPr/>
    </dgm:pt>
    <dgm:pt modelId="{82E25906-E6DE-4032-9C95-16CC66489BDC}" type="pres">
      <dgm:prSet presAssocID="{4A3EFF45-817A-420A-8D4A-3C61CDD84E67}" presName="rect2" presStyleLbl="node1" presStyleIdx="4" presStyleCnt="8">
        <dgm:presLayoutVars>
          <dgm:bulletEnabled val="1"/>
        </dgm:presLayoutVars>
      </dgm:prSet>
      <dgm:spPr/>
    </dgm:pt>
    <dgm:pt modelId="{7DAE7A25-EEDC-487E-91DB-8D73B1E0CC29}" type="pres">
      <dgm:prSet presAssocID="{4A3EFF45-817A-420A-8D4A-3C61CDD84E67}" presName="rect1" presStyleLbl="lnNode1" presStyleIdx="4" presStyleCnt="8"/>
      <dgm:spPr>
        <a:blipFill dpi="0" rotWithShape="1">
          <a:blip xmlns:r="http://schemas.openxmlformats.org/officeDocument/2006/relationships" r:embed="rId6"/>
          <a:srcRect/>
          <a:stretch>
            <a:fillRect l="-58061" t="-6736" r="-40215" b="-87652"/>
          </a:stretch>
        </a:blipFill>
      </dgm:spPr>
    </dgm:pt>
    <dgm:pt modelId="{814F4916-A092-45C2-B8D2-649A0A99CEC1}" type="pres">
      <dgm:prSet presAssocID="{D546CFE8-37CB-4C65-8CA9-07E0580FDD9D}" presName="sibTrans" presStyleCnt="0"/>
      <dgm:spPr/>
    </dgm:pt>
    <dgm:pt modelId="{2B889293-43B7-4688-B476-35B242A888F8}" type="pres">
      <dgm:prSet presAssocID="{67CC621C-CC84-42E7-9C6D-024358C23D24}" presName="comp" presStyleCnt="0"/>
      <dgm:spPr/>
    </dgm:pt>
    <dgm:pt modelId="{AE2EB9BD-80C8-4F89-9217-5385F666231B}" type="pres">
      <dgm:prSet presAssocID="{67CC621C-CC84-42E7-9C6D-024358C23D24}" presName="rect2" presStyleLbl="node1" presStyleIdx="5" presStyleCnt="8">
        <dgm:presLayoutVars>
          <dgm:bulletEnabled val="1"/>
        </dgm:presLayoutVars>
      </dgm:prSet>
      <dgm:spPr/>
    </dgm:pt>
    <dgm:pt modelId="{9F9AA376-4E0F-45D6-9AD5-6164F5DFD3BA}" type="pres">
      <dgm:prSet presAssocID="{67CC621C-CC84-42E7-9C6D-024358C23D24}" presName="rect1" presStyleLbl="lnNode1" presStyleIdx="5" presStyleCnt="8"/>
      <dgm:spPr>
        <a:blipFill dpi="0" rotWithShape="1">
          <a:blip xmlns:r="http://schemas.openxmlformats.org/officeDocument/2006/relationships" r:embed="rId7"/>
          <a:srcRect/>
          <a:stretch>
            <a:fillRect l="-161449" t="-142119" r="-191481" b="-201931"/>
          </a:stretch>
        </a:blipFill>
      </dgm:spPr>
    </dgm:pt>
    <dgm:pt modelId="{42A00A1A-63CA-4A28-A8B3-D447DC4700CF}" type="pres">
      <dgm:prSet presAssocID="{1209BEEE-6A12-48C5-BE94-379429CA9770}" presName="sibTrans" presStyleCnt="0"/>
      <dgm:spPr/>
    </dgm:pt>
    <dgm:pt modelId="{D2297C33-C6AD-4DD1-889D-CD61C115EB50}" type="pres">
      <dgm:prSet presAssocID="{F865F72D-8FC2-4E29-B33C-0325E8B99DEF}" presName="comp" presStyleCnt="0"/>
      <dgm:spPr/>
    </dgm:pt>
    <dgm:pt modelId="{F1002176-28AA-47B9-88A5-9D62726E8E9D}" type="pres">
      <dgm:prSet presAssocID="{F865F72D-8FC2-4E29-B33C-0325E8B99DEF}" presName="rect2" presStyleLbl="node1" presStyleIdx="6" presStyleCnt="8">
        <dgm:presLayoutVars>
          <dgm:bulletEnabled val="1"/>
        </dgm:presLayoutVars>
      </dgm:prSet>
      <dgm:spPr/>
    </dgm:pt>
    <dgm:pt modelId="{E4D50567-BE2F-49BA-9171-FE4F698FE781}" type="pres">
      <dgm:prSet presAssocID="{F865F72D-8FC2-4E29-B33C-0325E8B99DEF}" presName="rect1" presStyleLbl="lnNode1" presStyleIdx="6" presStyleCnt="8"/>
      <dgm:spPr>
        <a:blipFill dpi="0" rotWithShape="1">
          <a:blip xmlns:r="http://schemas.openxmlformats.org/officeDocument/2006/relationships" r:embed="rId8"/>
          <a:srcRect/>
          <a:stretch>
            <a:fillRect l="-244022" t="-33674" r="-21083" b="-88951"/>
          </a:stretch>
        </a:blipFill>
      </dgm:spPr>
    </dgm:pt>
    <dgm:pt modelId="{D41FDC77-4047-4274-B88A-81322BF5FAFC}" type="pres">
      <dgm:prSet presAssocID="{9A7E9A9F-DFF6-4955-98C3-AFC60FC9F0BA}" presName="sibTrans" presStyleCnt="0"/>
      <dgm:spPr/>
    </dgm:pt>
    <dgm:pt modelId="{68E16E14-D4E0-42F5-9B66-677406B1F7D4}" type="pres">
      <dgm:prSet presAssocID="{C59B9F8D-1CA8-42F5-ACE9-B97486C03CFA}" presName="comp" presStyleCnt="0"/>
      <dgm:spPr/>
    </dgm:pt>
    <dgm:pt modelId="{61049D74-B6C4-43F7-BBAA-7D3D44AA5953}" type="pres">
      <dgm:prSet presAssocID="{C59B9F8D-1CA8-42F5-ACE9-B97486C03CFA}" presName="rect2" presStyleLbl="node1" presStyleIdx="7" presStyleCnt="8">
        <dgm:presLayoutVars>
          <dgm:bulletEnabled val="1"/>
        </dgm:presLayoutVars>
      </dgm:prSet>
      <dgm:spPr/>
    </dgm:pt>
    <dgm:pt modelId="{1D03CAD7-E7A8-4122-B2DB-A63193FD45CE}" type="pres">
      <dgm:prSet presAssocID="{C59B9F8D-1CA8-42F5-ACE9-B97486C03CFA}" presName="rect1" presStyleLbl="lnNode1" presStyleIdx="7" presStyleCnt="8"/>
      <dgm:spPr>
        <a:blipFill dpi="0" rotWithShape="1">
          <a:blip xmlns:r="http://schemas.openxmlformats.org/officeDocument/2006/relationships" r:embed="rId9"/>
          <a:srcRect/>
          <a:stretch>
            <a:fillRect l="-123590" t="-12559" r="-112342" b="-223373"/>
          </a:stretch>
        </a:blipFill>
      </dgm:spPr>
    </dgm:pt>
  </dgm:ptLst>
  <dgm:cxnLst>
    <dgm:cxn modelId="{BE24460A-E2FF-4130-B54E-2B6D39167C17}" type="presOf" srcId="{E1859A1B-DFBA-436A-8B66-7FBF970ECE34}" destId="{42F28699-8191-49D7-B507-11300D1A7B1F}" srcOrd="0" destOrd="0" presId="urn:microsoft.com/office/officeart/2008/layout/AlternatingPictureBlocks"/>
    <dgm:cxn modelId="{BD793211-CBA6-4673-AFBE-E167EDBDD691}" type="presOf" srcId="{67CC621C-CC84-42E7-9C6D-024358C23D24}" destId="{AE2EB9BD-80C8-4F89-9217-5385F666231B}" srcOrd="0" destOrd="0" presId="urn:microsoft.com/office/officeart/2008/layout/AlternatingPictureBlocks"/>
    <dgm:cxn modelId="{10C2F025-CC10-4995-B770-EF114F320311}" srcId="{0868EEC4-7929-4783-8748-1A0DF69D70D4}" destId="{67CC621C-CC84-42E7-9C6D-024358C23D24}" srcOrd="5" destOrd="0" parTransId="{73565856-DAC1-42B2-93D1-689C5D6C4991}" sibTransId="{1209BEEE-6A12-48C5-BE94-379429CA9770}"/>
    <dgm:cxn modelId="{35429E27-C8E8-4921-976A-B3FF0F3BB4DF}" type="presOf" srcId="{F69E29F7-21DA-4EA7-B677-7C83A7D4744E}" destId="{EF31DDB7-0393-4D85-998B-096576F75A32}" srcOrd="0" destOrd="0" presId="urn:microsoft.com/office/officeart/2008/layout/AlternatingPictureBlocks"/>
    <dgm:cxn modelId="{BA40CD29-7500-4A9E-8B29-B4CCA6B4B06C}" type="presOf" srcId="{7D06AD61-85B5-4877-8B06-22F71FEFC8FE}" destId="{F19C0244-95F4-4C9D-BE23-399D6986F6D7}" srcOrd="0" destOrd="0" presId="urn:microsoft.com/office/officeart/2008/layout/AlternatingPictureBlocks"/>
    <dgm:cxn modelId="{1AA5D563-6678-424E-A5EE-7C5344A60D5C}" srcId="{0868EEC4-7929-4783-8748-1A0DF69D70D4}" destId="{E1859A1B-DFBA-436A-8B66-7FBF970ECE34}" srcOrd="0" destOrd="0" parTransId="{786A1EA2-65E3-4D2C-BF22-6EFD65B3E474}" sibTransId="{FB1CD262-3DAD-4039-AC85-0DD58F572491}"/>
    <dgm:cxn modelId="{87061344-61E3-4522-97A9-795BE3987399}" srcId="{0868EEC4-7929-4783-8748-1A0DF69D70D4}" destId="{5182F511-0FF0-4E4F-9446-848E3914BF4D}" srcOrd="3" destOrd="0" parTransId="{98EDA944-3EB1-4B6E-BADE-7AB2E98E3139}" sibTransId="{1112FEF0-5335-48B6-BB0B-E279438A1205}"/>
    <dgm:cxn modelId="{DDC37065-AE72-4D20-A9CB-C7BCCBB41781}" srcId="{0868EEC4-7929-4783-8748-1A0DF69D70D4}" destId="{F69E29F7-21DA-4EA7-B677-7C83A7D4744E}" srcOrd="1" destOrd="0" parTransId="{5ADDD8EF-515D-4CBB-ABD4-DA894B0C3E33}" sibTransId="{E711F281-9FA6-41CC-A37A-6233C0F56B4A}"/>
    <dgm:cxn modelId="{206B218C-10D1-4DDA-B27E-1364D09FE79C}" type="presOf" srcId="{4A3EFF45-817A-420A-8D4A-3C61CDD84E67}" destId="{82E25906-E6DE-4032-9C95-16CC66489BDC}" srcOrd="0" destOrd="0" presId="urn:microsoft.com/office/officeart/2008/layout/AlternatingPictureBlocks"/>
    <dgm:cxn modelId="{BAF30292-4420-4428-9AAD-391129DACB13}" srcId="{0868EEC4-7929-4783-8748-1A0DF69D70D4}" destId="{C59B9F8D-1CA8-42F5-ACE9-B97486C03CFA}" srcOrd="7" destOrd="0" parTransId="{187C6A71-58E7-48A4-BE4E-FBC3643E64FB}" sibTransId="{A8A4BCBB-DCF9-4F3D-B13C-B9613A9BDFB3}"/>
    <dgm:cxn modelId="{F0ED0094-A880-4760-A612-3B4FDABE47F6}" type="presOf" srcId="{F865F72D-8FC2-4E29-B33C-0325E8B99DEF}" destId="{F1002176-28AA-47B9-88A5-9D62726E8E9D}" srcOrd="0" destOrd="0" presId="urn:microsoft.com/office/officeart/2008/layout/AlternatingPictureBlocks"/>
    <dgm:cxn modelId="{0ACAC098-ECA5-40A1-BBDC-08A290FF29C1}" srcId="{0868EEC4-7929-4783-8748-1A0DF69D70D4}" destId="{7D06AD61-85B5-4877-8B06-22F71FEFC8FE}" srcOrd="2" destOrd="0" parTransId="{D29D8C4A-A011-4360-B55F-8B6A22B26D63}" sibTransId="{41A526B8-44CD-4AA6-AE41-68320572AF4E}"/>
    <dgm:cxn modelId="{A3A907BE-114A-4AE3-9EB0-D393A07C72C0}" type="presOf" srcId="{C59B9F8D-1CA8-42F5-ACE9-B97486C03CFA}" destId="{61049D74-B6C4-43F7-BBAA-7D3D44AA5953}" srcOrd="0" destOrd="0" presId="urn:microsoft.com/office/officeart/2008/layout/AlternatingPictureBlocks"/>
    <dgm:cxn modelId="{58870DD1-8D0E-470A-B3C8-CEF0D118C1C9}" srcId="{0868EEC4-7929-4783-8748-1A0DF69D70D4}" destId="{F865F72D-8FC2-4E29-B33C-0325E8B99DEF}" srcOrd="6" destOrd="0" parTransId="{0008B9DA-E9BA-400C-B6AC-AFAB9F65E999}" sibTransId="{9A7E9A9F-DFF6-4955-98C3-AFC60FC9F0BA}"/>
    <dgm:cxn modelId="{CCFFB8D6-6BCD-4D56-8030-C800C59C267C}" srcId="{0868EEC4-7929-4783-8748-1A0DF69D70D4}" destId="{4A3EFF45-817A-420A-8D4A-3C61CDD84E67}" srcOrd="4" destOrd="0" parTransId="{6C6A6CE9-16FD-4181-BBC6-A549873F54B7}" sibTransId="{D546CFE8-37CB-4C65-8CA9-07E0580FDD9D}"/>
    <dgm:cxn modelId="{CD5EC2E2-3735-4879-995E-BB4A0CC369B8}" type="presOf" srcId="{5182F511-0FF0-4E4F-9446-848E3914BF4D}" destId="{903906CC-AAD2-4C98-9037-8867500F9BF5}" srcOrd="0" destOrd="0" presId="urn:microsoft.com/office/officeart/2008/layout/AlternatingPictureBlocks"/>
    <dgm:cxn modelId="{0AB9E5EF-7E0B-48E7-B205-0EC7619B0B22}" type="presOf" srcId="{0868EEC4-7929-4783-8748-1A0DF69D70D4}" destId="{4E748DB7-9A41-4B7A-85BB-0F095A52ADA2}" srcOrd="0" destOrd="0" presId="urn:microsoft.com/office/officeart/2008/layout/AlternatingPictureBlocks"/>
    <dgm:cxn modelId="{940E771F-4D17-4102-86F4-25AAF338F2AD}" type="presParOf" srcId="{4E748DB7-9A41-4B7A-85BB-0F095A52ADA2}" destId="{2AC4C3CD-1ED1-434C-A30A-030105F3E748}" srcOrd="0" destOrd="0" presId="urn:microsoft.com/office/officeart/2008/layout/AlternatingPictureBlocks"/>
    <dgm:cxn modelId="{E7154E02-F744-428A-821C-F29A47C16975}" type="presParOf" srcId="{2AC4C3CD-1ED1-434C-A30A-030105F3E748}" destId="{42F28699-8191-49D7-B507-11300D1A7B1F}" srcOrd="0" destOrd="0" presId="urn:microsoft.com/office/officeart/2008/layout/AlternatingPictureBlocks"/>
    <dgm:cxn modelId="{2BF77CD7-CC28-4170-83A7-14A223FC232E}" type="presParOf" srcId="{2AC4C3CD-1ED1-434C-A30A-030105F3E748}" destId="{9E232294-4DBD-4207-9E59-EF5DA4B9D6C5}" srcOrd="1" destOrd="0" presId="urn:microsoft.com/office/officeart/2008/layout/AlternatingPictureBlocks"/>
    <dgm:cxn modelId="{3980A85C-036F-4572-BF79-4F55520BD201}" type="presParOf" srcId="{4E748DB7-9A41-4B7A-85BB-0F095A52ADA2}" destId="{199E6412-422F-420D-8746-F35683383081}" srcOrd="1" destOrd="0" presId="urn:microsoft.com/office/officeart/2008/layout/AlternatingPictureBlocks"/>
    <dgm:cxn modelId="{B6515AC5-1ED6-4507-86DC-AADF083BD892}" type="presParOf" srcId="{4E748DB7-9A41-4B7A-85BB-0F095A52ADA2}" destId="{8D23285E-1E75-4FE3-A14D-90426D32E6E4}" srcOrd="2" destOrd="0" presId="urn:microsoft.com/office/officeart/2008/layout/AlternatingPictureBlocks"/>
    <dgm:cxn modelId="{0DD76306-6360-4A72-9BB3-B4A8F67304BE}" type="presParOf" srcId="{8D23285E-1E75-4FE3-A14D-90426D32E6E4}" destId="{EF31DDB7-0393-4D85-998B-096576F75A32}" srcOrd="0" destOrd="0" presId="urn:microsoft.com/office/officeart/2008/layout/AlternatingPictureBlocks"/>
    <dgm:cxn modelId="{5D988B2C-F75D-4D46-9875-2A2AD80EA739}" type="presParOf" srcId="{8D23285E-1E75-4FE3-A14D-90426D32E6E4}" destId="{94E836C0-E413-4BA4-B67D-7687416F9680}" srcOrd="1" destOrd="0" presId="urn:microsoft.com/office/officeart/2008/layout/AlternatingPictureBlocks"/>
    <dgm:cxn modelId="{0203FAC0-B8D4-4135-B2CF-FDB651813136}" type="presParOf" srcId="{4E748DB7-9A41-4B7A-85BB-0F095A52ADA2}" destId="{2A8983D4-7862-4CC2-B5B4-B20CA2ED022E}" srcOrd="3" destOrd="0" presId="urn:microsoft.com/office/officeart/2008/layout/AlternatingPictureBlocks"/>
    <dgm:cxn modelId="{F23BACCE-6F63-4616-809E-53616A85CCD5}" type="presParOf" srcId="{4E748DB7-9A41-4B7A-85BB-0F095A52ADA2}" destId="{EE447F96-4A12-49DF-8C81-71DBC7FD82F6}" srcOrd="4" destOrd="0" presId="urn:microsoft.com/office/officeart/2008/layout/AlternatingPictureBlocks"/>
    <dgm:cxn modelId="{4B2DDEF1-3D9B-4791-8970-61D2AA4540B6}" type="presParOf" srcId="{EE447F96-4A12-49DF-8C81-71DBC7FD82F6}" destId="{F19C0244-95F4-4C9D-BE23-399D6986F6D7}" srcOrd="0" destOrd="0" presId="urn:microsoft.com/office/officeart/2008/layout/AlternatingPictureBlocks"/>
    <dgm:cxn modelId="{6094DC44-6F1A-45C1-9126-A2C338D7B00A}" type="presParOf" srcId="{EE447F96-4A12-49DF-8C81-71DBC7FD82F6}" destId="{CD02C8BE-8A65-4D3E-A49C-C1F8E45AA5F2}" srcOrd="1" destOrd="0" presId="urn:microsoft.com/office/officeart/2008/layout/AlternatingPictureBlocks"/>
    <dgm:cxn modelId="{B3B5734A-B81C-42A5-86BD-1F4F8C6CA41D}" type="presParOf" srcId="{4E748DB7-9A41-4B7A-85BB-0F095A52ADA2}" destId="{D093B28E-3735-48CF-9784-D921EEC4BAAF}" srcOrd="5" destOrd="0" presId="urn:microsoft.com/office/officeart/2008/layout/AlternatingPictureBlocks"/>
    <dgm:cxn modelId="{CC58B294-45D6-4730-8C6E-38B06F757F48}" type="presParOf" srcId="{4E748DB7-9A41-4B7A-85BB-0F095A52ADA2}" destId="{D6C27B6C-759A-44AA-821B-1B610D40972B}" srcOrd="6" destOrd="0" presId="urn:microsoft.com/office/officeart/2008/layout/AlternatingPictureBlocks"/>
    <dgm:cxn modelId="{1E61CAC5-138A-44DB-B9E5-0C9E648C62B1}" type="presParOf" srcId="{D6C27B6C-759A-44AA-821B-1B610D40972B}" destId="{903906CC-AAD2-4C98-9037-8867500F9BF5}" srcOrd="0" destOrd="0" presId="urn:microsoft.com/office/officeart/2008/layout/AlternatingPictureBlocks"/>
    <dgm:cxn modelId="{1E372E6E-89AE-4068-9AB5-BFB45EB6497A}" type="presParOf" srcId="{D6C27B6C-759A-44AA-821B-1B610D40972B}" destId="{85656E5A-2D8D-4842-8EB1-E6B7CAD3BE55}" srcOrd="1" destOrd="0" presId="urn:microsoft.com/office/officeart/2008/layout/AlternatingPictureBlocks"/>
    <dgm:cxn modelId="{430A14B8-A094-4A89-9854-54E9BA1551B3}" type="presParOf" srcId="{4E748DB7-9A41-4B7A-85BB-0F095A52ADA2}" destId="{7CF86F14-2659-48E1-A53E-886D6FBAF873}" srcOrd="7" destOrd="0" presId="urn:microsoft.com/office/officeart/2008/layout/AlternatingPictureBlocks"/>
    <dgm:cxn modelId="{81CB3A8D-218C-4E3E-8F41-75C1137F250E}" type="presParOf" srcId="{4E748DB7-9A41-4B7A-85BB-0F095A52ADA2}" destId="{AB5204F7-5A67-4170-8742-FAE32546CABC}" srcOrd="8" destOrd="0" presId="urn:microsoft.com/office/officeart/2008/layout/AlternatingPictureBlocks"/>
    <dgm:cxn modelId="{A4E95B24-D7CE-4506-A719-13B7713EA4CC}" type="presParOf" srcId="{AB5204F7-5A67-4170-8742-FAE32546CABC}" destId="{82E25906-E6DE-4032-9C95-16CC66489BDC}" srcOrd="0" destOrd="0" presId="urn:microsoft.com/office/officeart/2008/layout/AlternatingPictureBlocks"/>
    <dgm:cxn modelId="{3A82D35D-EC8B-499D-83C3-A4998A046F33}" type="presParOf" srcId="{AB5204F7-5A67-4170-8742-FAE32546CABC}" destId="{7DAE7A25-EEDC-487E-91DB-8D73B1E0CC29}" srcOrd="1" destOrd="0" presId="urn:microsoft.com/office/officeart/2008/layout/AlternatingPictureBlocks"/>
    <dgm:cxn modelId="{441B06A6-5FFB-4674-902F-8F1B5DE1455C}" type="presParOf" srcId="{4E748DB7-9A41-4B7A-85BB-0F095A52ADA2}" destId="{814F4916-A092-45C2-B8D2-649A0A99CEC1}" srcOrd="9" destOrd="0" presId="urn:microsoft.com/office/officeart/2008/layout/AlternatingPictureBlocks"/>
    <dgm:cxn modelId="{C19B10E3-B45A-4BD8-988C-F2C91E588BF5}" type="presParOf" srcId="{4E748DB7-9A41-4B7A-85BB-0F095A52ADA2}" destId="{2B889293-43B7-4688-B476-35B242A888F8}" srcOrd="10" destOrd="0" presId="urn:microsoft.com/office/officeart/2008/layout/AlternatingPictureBlocks"/>
    <dgm:cxn modelId="{E7726B6B-660A-423B-956A-38820E0883D1}" type="presParOf" srcId="{2B889293-43B7-4688-B476-35B242A888F8}" destId="{AE2EB9BD-80C8-4F89-9217-5385F666231B}" srcOrd="0" destOrd="0" presId="urn:microsoft.com/office/officeart/2008/layout/AlternatingPictureBlocks"/>
    <dgm:cxn modelId="{AD2F7CFC-226B-4474-AE05-7723BCA7D328}" type="presParOf" srcId="{2B889293-43B7-4688-B476-35B242A888F8}" destId="{9F9AA376-4E0F-45D6-9AD5-6164F5DFD3BA}" srcOrd="1" destOrd="0" presId="urn:microsoft.com/office/officeart/2008/layout/AlternatingPictureBlocks"/>
    <dgm:cxn modelId="{8BF89918-CE76-4AC1-A603-39F63FDFCE06}" type="presParOf" srcId="{4E748DB7-9A41-4B7A-85BB-0F095A52ADA2}" destId="{42A00A1A-63CA-4A28-A8B3-D447DC4700CF}" srcOrd="11" destOrd="0" presId="urn:microsoft.com/office/officeart/2008/layout/AlternatingPictureBlocks"/>
    <dgm:cxn modelId="{AD7B4308-374F-4E98-9528-740E9B005ABD}" type="presParOf" srcId="{4E748DB7-9A41-4B7A-85BB-0F095A52ADA2}" destId="{D2297C33-C6AD-4DD1-889D-CD61C115EB50}" srcOrd="12" destOrd="0" presId="urn:microsoft.com/office/officeart/2008/layout/AlternatingPictureBlocks"/>
    <dgm:cxn modelId="{2A03E964-D514-4249-8234-785B96BFD764}" type="presParOf" srcId="{D2297C33-C6AD-4DD1-889D-CD61C115EB50}" destId="{F1002176-28AA-47B9-88A5-9D62726E8E9D}" srcOrd="0" destOrd="0" presId="urn:microsoft.com/office/officeart/2008/layout/AlternatingPictureBlocks"/>
    <dgm:cxn modelId="{F5E14C93-D636-448C-9A0C-13405647B8DD}" type="presParOf" srcId="{D2297C33-C6AD-4DD1-889D-CD61C115EB50}" destId="{E4D50567-BE2F-49BA-9171-FE4F698FE781}" srcOrd="1" destOrd="0" presId="urn:microsoft.com/office/officeart/2008/layout/AlternatingPictureBlocks"/>
    <dgm:cxn modelId="{AA4C7586-73F8-42D1-971E-C15912820469}" type="presParOf" srcId="{4E748DB7-9A41-4B7A-85BB-0F095A52ADA2}" destId="{D41FDC77-4047-4274-B88A-81322BF5FAFC}" srcOrd="13" destOrd="0" presId="urn:microsoft.com/office/officeart/2008/layout/AlternatingPictureBlocks"/>
    <dgm:cxn modelId="{852260F1-A5B8-492E-9AD4-0A8800287E96}" type="presParOf" srcId="{4E748DB7-9A41-4B7A-85BB-0F095A52ADA2}" destId="{68E16E14-D4E0-42F5-9B66-677406B1F7D4}" srcOrd="14" destOrd="0" presId="urn:microsoft.com/office/officeart/2008/layout/AlternatingPictureBlocks"/>
    <dgm:cxn modelId="{E04FAB00-B8CB-41FE-B6AF-E99BDD534B54}" type="presParOf" srcId="{68E16E14-D4E0-42F5-9B66-677406B1F7D4}" destId="{61049D74-B6C4-43F7-BBAA-7D3D44AA5953}" srcOrd="0" destOrd="0" presId="urn:microsoft.com/office/officeart/2008/layout/AlternatingPictureBlocks"/>
    <dgm:cxn modelId="{05B2D531-AA82-4A06-96BA-4CEF68083F1F}" type="presParOf" srcId="{68E16E14-D4E0-42F5-9B66-677406B1F7D4}" destId="{1D03CAD7-E7A8-4122-B2DB-A63193FD45CE}" srcOrd="1" destOrd="0" presId="urn:microsoft.com/office/officeart/2008/layout/AlternatingPictureBlocks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2F28699-8191-49D7-B507-11300D1A7B1F}">
      <dsp:nvSpPr>
        <dsp:cNvPr id="0" name=""/>
        <dsp:cNvSpPr/>
      </dsp:nvSpPr>
      <dsp:spPr>
        <a:xfrm>
          <a:off x="709745" y="143903"/>
          <a:ext cx="1440999" cy="651740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ناشناس</a:t>
          </a:r>
        </a:p>
      </dsp:txBody>
      <dsp:txXfrm>
        <a:off x="709745" y="143903"/>
        <a:ext cx="1440999" cy="651740"/>
      </dsp:txXfrm>
    </dsp:sp>
    <dsp:sp modelId="{9E232294-4DBD-4207-9E59-EF5DA4B9D6C5}">
      <dsp:nvSpPr>
        <dsp:cNvPr id="0" name=""/>
        <dsp:cNvSpPr/>
      </dsp:nvSpPr>
      <dsp:spPr>
        <a:xfrm>
          <a:off x="0" y="143903"/>
          <a:ext cx="645223" cy="651740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1000" r="-1000"/>
          </a:stretch>
        </a:blip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EF31DDB7-0393-4D85-998B-096576F75A32}">
      <dsp:nvSpPr>
        <dsp:cNvPr id="0" name=""/>
        <dsp:cNvSpPr/>
      </dsp:nvSpPr>
      <dsp:spPr>
        <a:xfrm>
          <a:off x="0" y="903182"/>
          <a:ext cx="1440999" cy="651740"/>
        </a:xfrm>
        <a:prstGeom prst="rect">
          <a:avLst/>
        </a:prstGeom>
        <a:solidFill>
          <a:schemeClr val="accent5">
            <a:hueOff val="-965506"/>
            <a:satOff val="-2488"/>
            <a:lumOff val="-1681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كارشناس: حجت الاسلام رسول جعفريان</a:t>
          </a:r>
        </a:p>
      </dsp:txBody>
      <dsp:txXfrm>
        <a:off x="0" y="903182"/>
        <a:ext cx="1440999" cy="651740"/>
      </dsp:txXfrm>
    </dsp:sp>
    <dsp:sp modelId="{94E836C0-E413-4BA4-B67D-7687416F9680}">
      <dsp:nvSpPr>
        <dsp:cNvPr id="0" name=""/>
        <dsp:cNvSpPr/>
      </dsp:nvSpPr>
      <dsp:spPr>
        <a:xfrm flipH="1">
          <a:off x="1505521" y="903182"/>
          <a:ext cx="645223" cy="651740"/>
        </a:xfrm>
        <a:prstGeom prst="rect">
          <a:avLst/>
        </a:prstGeom>
        <a:blipFill dpi="0" rotWithShape="1"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651" t="-9338" r="-13375" b="-54920"/>
          </a:stretch>
        </a:blip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F19C0244-95F4-4C9D-BE23-399D6986F6D7}">
      <dsp:nvSpPr>
        <dsp:cNvPr id="0" name=""/>
        <dsp:cNvSpPr/>
      </dsp:nvSpPr>
      <dsp:spPr>
        <a:xfrm>
          <a:off x="709745" y="1662460"/>
          <a:ext cx="1440999" cy="651740"/>
        </a:xfrm>
        <a:prstGeom prst="rect">
          <a:avLst/>
        </a:prstGeom>
        <a:solidFill>
          <a:schemeClr val="accent5">
            <a:hueOff val="-1931012"/>
            <a:satOff val="-4977"/>
            <a:lumOff val="-3361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آيت الله مهدوي كني</a:t>
          </a:r>
          <a:b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</a:b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دبير كميته انقلاب اسلامي</a:t>
          </a:r>
        </a:p>
      </dsp:txBody>
      <dsp:txXfrm>
        <a:off x="709745" y="1662460"/>
        <a:ext cx="1440999" cy="651740"/>
      </dsp:txXfrm>
    </dsp:sp>
    <dsp:sp modelId="{CD02C8BE-8A65-4D3E-A49C-C1F8E45AA5F2}">
      <dsp:nvSpPr>
        <dsp:cNvPr id="0" name=""/>
        <dsp:cNvSpPr/>
      </dsp:nvSpPr>
      <dsp:spPr>
        <a:xfrm>
          <a:off x="0" y="1662460"/>
          <a:ext cx="645223" cy="651740"/>
        </a:xfrm>
        <a:prstGeom prst="rect">
          <a:avLst/>
        </a:prstGeom>
        <a:blipFill dpi="0" rotWithShape="1">
          <a:blip xmlns:r="http://schemas.openxmlformats.org/officeDocument/2006/relationships" r:embed="rId4"/>
          <a:srcRect/>
          <a:stretch>
            <a:fillRect t="4184" b="-54184"/>
          </a:stretch>
        </a:blip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903906CC-AAD2-4C98-9037-8867500F9BF5}">
      <dsp:nvSpPr>
        <dsp:cNvPr id="0" name=""/>
        <dsp:cNvSpPr/>
      </dsp:nvSpPr>
      <dsp:spPr>
        <a:xfrm>
          <a:off x="0" y="2421738"/>
          <a:ext cx="1440999" cy="651740"/>
        </a:xfrm>
        <a:prstGeom prst="rect">
          <a:avLst/>
        </a:prstGeom>
        <a:solidFill>
          <a:schemeClr val="accent5">
            <a:hueOff val="-2896518"/>
            <a:satOff val="-7465"/>
            <a:lumOff val="-5042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سيدحسين حسيني تبريزي</a:t>
          </a:r>
          <a:b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</a:b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متخصص منطق ارسطويي</a:t>
          </a:r>
        </a:p>
      </dsp:txBody>
      <dsp:txXfrm>
        <a:off x="0" y="2421738"/>
        <a:ext cx="1440999" cy="651740"/>
      </dsp:txXfrm>
    </dsp:sp>
    <dsp:sp modelId="{85656E5A-2D8D-4842-8EB1-E6B7CAD3BE55}">
      <dsp:nvSpPr>
        <dsp:cNvPr id="0" name=""/>
        <dsp:cNvSpPr/>
      </dsp:nvSpPr>
      <dsp:spPr>
        <a:xfrm>
          <a:off x="1505521" y="2421738"/>
          <a:ext cx="645223" cy="651740"/>
        </a:xfrm>
        <a:prstGeom prst="rect">
          <a:avLst/>
        </a:prstGeom>
        <a:blipFill dpi="0" rotWithShape="1"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3345" t="-4490" r="-32803" b="-24554"/>
          </a:stretch>
        </a:blip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82E25906-E6DE-4032-9C95-16CC66489BDC}">
      <dsp:nvSpPr>
        <dsp:cNvPr id="0" name=""/>
        <dsp:cNvSpPr/>
      </dsp:nvSpPr>
      <dsp:spPr>
        <a:xfrm>
          <a:off x="709745" y="3181016"/>
          <a:ext cx="1440999" cy="651740"/>
        </a:xfrm>
        <a:prstGeom prst="rect">
          <a:avLst/>
        </a:prstGeom>
        <a:solidFill>
          <a:schemeClr val="accent5">
            <a:hueOff val="-3862025"/>
            <a:satOff val="-9954"/>
            <a:lumOff val="-6723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شهريار زرشناس</a:t>
          </a:r>
          <a:b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</a:b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جامعه‌شناس فرهنگي</a:t>
          </a:r>
        </a:p>
      </dsp:txBody>
      <dsp:txXfrm>
        <a:off x="709745" y="3181016"/>
        <a:ext cx="1440999" cy="651740"/>
      </dsp:txXfrm>
    </dsp:sp>
    <dsp:sp modelId="{7DAE7A25-EEDC-487E-91DB-8D73B1E0CC29}">
      <dsp:nvSpPr>
        <dsp:cNvPr id="0" name=""/>
        <dsp:cNvSpPr/>
      </dsp:nvSpPr>
      <dsp:spPr>
        <a:xfrm>
          <a:off x="0" y="3181016"/>
          <a:ext cx="645223" cy="651740"/>
        </a:xfrm>
        <a:prstGeom prst="rect">
          <a:avLst/>
        </a:prstGeom>
        <a:blipFill dpi="0" rotWithShape="1">
          <a:blip xmlns:r="http://schemas.openxmlformats.org/officeDocument/2006/relationships" r:embed="rId6"/>
          <a:srcRect/>
          <a:stretch>
            <a:fillRect l="-58061" t="-6736" r="-40215" b="-87652"/>
          </a:stretch>
        </a:blip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AE2EB9BD-80C8-4F89-9217-5385F666231B}">
      <dsp:nvSpPr>
        <dsp:cNvPr id="0" name=""/>
        <dsp:cNvSpPr/>
      </dsp:nvSpPr>
      <dsp:spPr>
        <a:xfrm>
          <a:off x="0" y="3940294"/>
          <a:ext cx="1440999" cy="651740"/>
        </a:xfrm>
        <a:prstGeom prst="rect">
          <a:avLst/>
        </a:prstGeom>
        <a:solidFill>
          <a:schemeClr val="accent5">
            <a:hueOff val="-4827531"/>
            <a:satOff val="-12442"/>
            <a:lumOff val="-8404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عبدالكريم محمدخاني</a:t>
          </a:r>
        </a:p>
        <a:p>
          <a:pPr marL="0" lvl="0" indent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ويراستار و تدوين متون</a:t>
          </a:r>
        </a:p>
      </dsp:txBody>
      <dsp:txXfrm>
        <a:off x="0" y="3940294"/>
        <a:ext cx="1440999" cy="651740"/>
      </dsp:txXfrm>
    </dsp:sp>
    <dsp:sp modelId="{9F9AA376-4E0F-45D6-9AD5-6164F5DFD3BA}">
      <dsp:nvSpPr>
        <dsp:cNvPr id="0" name=""/>
        <dsp:cNvSpPr/>
      </dsp:nvSpPr>
      <dsp:spPr>
        <a:xfrm>
          <a:off x="1505521" y="3940294"/>
          <a:ext cx="645223" cy="651740"/>
        </a:xfrm>
        <a:prstGeom prst="rect">
          <a:avLst/>
        </a:prstGeom>
        <a:blipFill dpi="0" rotWithShape="1">
          <a:blip xmlns:r="http://schemas.openxmlformats.org/officeDocument/2006/relationships" r:embed="rId7"/>
          <a:srcRect/>
          <a:stretch>
            <a:fillRect l="-161449" t="-142119" r="-191481" b="-201931"/>
          </a:stretch>
        </a:blip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F1002176-28AA-47B9-88A5-9D62726E8E9D}">
      <dsp:nvSpPr>
        <dsp:cNvPr id="0" name=""/>
        <dsp:cNvSpPr/>
      </dsp:nvSpPr>
      <dsp:spPr>
        <a:xfrm>
          <a:off x="709745" y="4699572"/>
          <a:ext cx="1440999" cy="651740"/>
        </a:xfrm>
        <a:prstGeom prst="rect">
          <a:avLst/>
        </a:prstGeom>
        <a:solidFill>
          <a:schemeClr val="accent5">
            <a:hueOff val="-5793037"/>
            <a:satOff val="-14931"/>
            <a:lumOff val="-10084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محمدصادق شيرودي كارشناس زبان‌شناسي</a:t>
          </a:r>
        </a:p>
      </dsp:txBody>
      <dsp:txXfrm>
        <a:off x="709745" y="4699572"/>
        <a:ext cx="1440999" cy="651740"/>
      </dsp:txXfrm>
    </dsp:sp>
    <dsp:sp modelId="{E4D50567-BE2F-49BA-9171-FE4F698FE781}">
      <dsp:nvSpPr>
        <dsp:cNvPr id="0" name=""/>
        <dsp:cNvSpPr/>
      </dsp:nvSpPr>
      <dsp:spPr>
        <a:xfrm>
          <a:off x="0" y="4699572"/>
          <a:ext cx="645223" cy="651740"/>
        </a:xfrm>
        <a:prstGeom prst="rect">
          <a:avLst/>
        </a:prstGeom>
        <a:blipFill dpi="0" rotWithShape="1">
          <a:blip xmlns:r="http://schemas.openxmlformats.org/officeDocument/2006/relationships" r:embed="rId8"/>
          <a:srcRect/>
          <a:stretch>
            <a:fillRect l="-244022" t="-33674" r="-21083" b="-88951"/>
          </a:stretch>
        </a:blip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61049D74-B6C4-43F7-BBAA-7D3D44AA5953}">
      <dsp:nvSpPr>
        <dsp:cNvPr id="0" name=""/>
        <dsp:cNvSpPr/>
      </dsp:nvSpPr>
      <dsp:spPr>
        <a:xfrm>
          <a:off x="0" y="5458851"/>
          <a:ext cx="1440999" cy="651740"/>
        </a:xfrm>
        <a:prstGeom prst="rect">
          <a:avLst/>
        </a:prstGeom>
        <a:solidFill>
          <a:schemeClr val="accent5">
            <a:hueOff val="-6758543"/>
            <a:satOff val="-17419"/>
            <a:lumOff val="-11765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سيدسجاد كريمي قدوسي</a:t>
          </a:r>
          <a:b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</a:br>
          <a:r>
            <a:rPr lang="fa-IR" sz="1050" kern="1200">
              <a:latin typeface="Vazir YA" panose="020B0503030804020204" pitchFamily="34" charset="-78"/>
              <a:ea typeface="Vazir YA" panose="020B0503030804020204" pitchFamily="34" charset="-78"/>
              <a:cs typeface="Vazir YA" panose="020B0503030804020204" pitchFamily="34" charset="-78"/>
            </a:rPr>
            <a:t>گردآوري مسائل و نمونه‌ها</a:t>
          </a:r>
        </a:p>
      </dsp:txBody>
      <dsp:txXfrm>
        <a:off x="0" y="5458851"/>
        <a:ext cx="1440999" cy="651740"/>
      </dsp:txXfrm>
    </dsp:sp>
    <dsp:sp modelId="{1D03CAD7-E7A8-4122-B2DB-A63193FD45CE}">
      <dsp:nvSpPr>
        <dsp:cNvPr id="0" name=""/>
        <dsp:cNvSpPr/>
      </dsp:nvSpPr>
      <dsp:spPr>
        <a:xfrm>
          <a:off x="1505521" y="5458851"/>
          <a:ext cx="645223" cy="651740"/>
        </a:xfrm>
        <a:prstGeom prst="rect">
          <a:avLst/>
        </a:prstGeom>
        <a:blipFill dpi="0" rotWithShape="1">
          <a:blip xmlns:r="http://schemas.openxmlformats.org/officeDocument/2006/relationships" r:embed="rId9"/>
          <a:srcRect/>
          <a:stretch>
            <a:fillRect l="-123590" t="-12559" r="-112342" b="-223373"/>
          </a:stretch>
        </a:blip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544D8798-8DAF-4DF0-91DD-A95F81940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463</TotalTime>
  <Pages>1</Pages>
  <Words>524</Words>
  <Characters>2993</Characters>
  <Application>Microsoft Office Word</Application>
  <DocSecurity>0</DocSecurity>
  <Lines>24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محور اول: مباحث مقدماتي</vt:lpstr>
      <vt:lpstr>محور دوم: ساختارهاي فعل</vt:lpstr>
      <vt:lpstr>محور سوم: ساختارهاي اسم</vt:lpstr>
      <vt:lpstr>محور چهارم: تغييرات لفظي</vt:lpstr>
      <vt:lpstr>اسم مشتق و اسم جامد</vt:lpstr>
    </vt:vector>
  </TitlesOfParts>
  <Company/>
  <LinksUpToDate>false</LinksUpToDate>
  <CharactersWithSpaces>3510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Tent</dc:creator>
  <cp:keywords/>
  <dc:description/>
  <cp:lastModifiedBy>Tent</cp:lastModifiedBy>
  <cp:revision>75</cp:revision>
  <cp:lastPrinted>2024-01-04T05:37:00Z</cp:lastPrinted>
  <dcterms:created xsi:type="dcterms:W3CDTF">2023-12-25T14:56:00Z</dcterms:created>
  <dcterms:modified xsi:type="dcterms:W3CDTF">2024-01-10T11:17:00Z</dcterms:modified>
</cp:coreProperties>
</file>