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329B5" w14:textId="3C228531"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C35C910" wp14:editId="766F2F4B">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04827" w14:textId="77777777" w:rsidR="00790388" w:rsidRPr="000F429F" w:rsidRDefault="00790388"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19 </w:t>
                            </w:r>
                            <w:r>
                              <w:rPr>
                                <w:rFonts w:cs="Vahid" w:hint="cs"/>
                                <w:color w:val="4F6228" w:themeColor="accent3" w:themeShade="80"/>
                                <w:sz w:val="28"/>
                                <w:szCs w:val="36"/>
                                <w:rtl/>
                              </w:rPr>
                              <w:t>آذر</w:t>
                            </w:r>
                            <w:r>
                              <w:rPr>
                                <w:rFonts w:cs="Vahid"/>
                                <w:color w:val="4F6228" w:themeColor="accent3" w:themeShade="80"/>
                                <w:sz w:val="28"/>
                                <w:szCs w:val="36"/>
                                <w:rtl/>
                              </w:rPr>
                              <w:t xml:space="preserve"> 1399</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5C910"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2CF04827" w14:textId="77777777" w:rsidR="00790388" w:rsidRPr="000F429F" w:rsidRDefault="00790388"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19 </w:t>
                      </w:r>
                      <w:r>
                        <w:rPr>
                          <w:rFonts w:cs="Vahid" w:hint="cs"/>
                          <w:color w:val="4F6228" w:themeColor="accent3" w:themeShade="80"/>
                          <w:sz w:val="28"/>
                          <w:szCs w:val="36"/>
                          <w:rtl/>
                        </w:rPr>
                        <w:t>آذر</w:t>
                      </w:r>
                      <w:r>
                        <w:rPr>
                          <w:rFonts w:cs="Vahid"/>
                          <w:color w:val="4F6228" w:themeColor="accent3" w:themeShade="80"/>
                          <w:sz w:val="28"/>
                          <w:szCs w:val="36"/>
                          <w:rtl/>
                        </w:rPr>
                        <w:t xml:space="preserve"> 1399</w:t>
                      </w:r>
                    </w:p>
                  </w:txbxContent>
                </v:textbox>
                <w10:wrap anchory="page"/>
                <w10:anchorlock/>
              </v:shape>
            </w:pict>
          </mc:Fallback>
        </mc:AlternateContent>
      </w:r>
      <w:r w:rsidR="006538DB">
        <w:rPr>
          <w:rFonts w:cs="Vahid" w:hint="cs"/>
          <w:color w:val="C00000"/>
          <w:sz w:val="36"/>
          <w:szCs w:val="36"/>
          <w:rtl/>
        </w:rPr>
        <w:t xml:space="preserve">درآمدي بر </w:t>
      </w:r>
      <w:r w:rsidR="00790388">
        <w:rPr>
          <w:rFonts w:cs="Vahid" w:hint="cs"/>
          <w:color w:val="C00000"/>
          <w:sz w:val="36"/>
          <w:szCs w:val="36"/>
          <w:rtl/>
        </w:rPr>
        <w:t>ساماندهي دانش اجتماعي</w:t>
      </w:r>
    </w:p>
    <w:p w14:paraId="6CEFCF9B" w14:textId="24E949EE" w:rsidR="006327C7" w:rsidRDefault="006327C7" w:rsidP="006327C7">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فعالان اجتماعي بسياري در سال‌هاي اخير بر تلاش در رفع حوايج مستضعفين همّت نموده‌اند. افراد يا گروه‌هايي كه بي‌چشم‌داشت مالي و اقتصادي، با كمترين وابستگي به دولت و نهادهاي حاكميتي، به صورت مردم‌نهاد از كف جامعه اسلامي برخاسته و بي‌منّت به امور خيريه مي‌پردازند، در خلأيي  كه از نارسايي نظام‌هاي اداري نشأت‌گرفته است. به اشتراك نهادن سريع اين تجارب ميان افراد و گروه‌هاي موفق راهي‌ست كه كيفيّت و كميّت فعاليت‌هاي آنان را ارتقا داده و جهت حركت مردمي نظام اسلامي را اصلاح مي‌كند. نوشته حاضر درصدد است فضاي كاركردي موضوع فوق را بيش‌ بررسد.</w:t>
      </w:r>
    </w:p>
    <w:p w14:paraId="1974C03E" w14:textId="59F31D50" w:rsidR="006B4852" w:rsidRDefault="006B4852" w:rsidP="006B4852">
      <w:pPr>
        <w:pStyle w:val="Heading1"/>
        <w:rPr>
          <w:rtl/>
        </w:rPr>
      </w:pPr>
      <w:r>
        <w:rPr>
          <w:rFonts w:hint="cs"/>
          <w:rtl/>
        </w:rPr>
        <w:t>ابزار انتقال</w:t>
      </w:r>
    </w:p>
    <w:p w14:paraId="121E3EBB" w14:textId="454C415F" w:rsidR="005D33C1" w:rsidRDefault="00D862C5" w:rsidP="006B4852">
      <w:pPr>
        <w:pStyle w:val="Heading2"/>
      </w:pPr>
      <w:r>
        <w:rPr>
          <w:rFonts w:ascii="Adobe Arabic" w:hAnsi="Adobe Arabic" w:cs="Adobe Arabic"/>
          <w:rtl/>
        </w:rPr>
        <w:t>﴿</w:t>
      </w:r>
      <w:r w:rsidRPr="00D862C5">
        <w:rPr>
          <w:rFonts w:hint="cs"/>
          <w:rtl/>
        </w:rPr>
        <w:t>عَلَّمَهُ</w:t>
      </w:r>
      <w:r w:rsidRPr="00D862C5">
        <w:rPr>
          <w:rtl/>
        </w:rPr>
        <w:t xml:space="preserve"> </w:t>
      </w:r>
      <w:r w:rsidRPr="00D862C5">
        <w:rPr>
          <w:rFonts w:hint="cs"/>
          <w:rtl/>
        </w:rPr>
        <w:t>الْبَيَان</w:t>
      </w:r>
      <w:r>
        <w:rPr>
          <w:rFonts w:ascii="Adobe Arabic" w:hAnsi="Adobe Arabic" w:cs="Adobe Arabic"/>
          <w:rtl/>
        </w:rPr>
        <w:t>﴾</w:t>
      </w:r>
      <w:r>
        <w:rPr>
          <w:rStyle w:val="FootnoteReference"/>
          <w:rFonts w:ascii="Adobe Arabic" w:hAnsi="Adobe Arabic" w:cs="Adobe Arabic"/>
          <w:rtl/>
        </w:rPr>
        <w:footnoteReference w:id="1"/>
      </w:r>
    </w:p>
    <w:p w14:paraId="11C3DCA6" w14:textId="01494907" w:rsidR="001843B4" w:rsidRDefault="00172276" w:rsidP="005D33C1">
      <w:pPr>
        <w:pStyle w:val="ListParagraph"/>
        <w:numPr>
          <w:ilvl w:val="0"/>
          <w:numId w:val="28"/>
        </w:numPr>
      </w:pPr>
      <w:r>
        <w:rPr>
          <w:rFonts w:hint="cs"/>
          <w:rtl/>
        </w:rPr>
        <w:t>انسان اگر سخن نمي‌دانست، چيزي چون بهائم، چه تفاوتي؟! هر كه به دنيا مي‌آمد بايد آتش را كشف مي‌كرد، چرخ را اختراع، استخراج فلزات، بلكه هم به توليد مفرغ و آلياژ. فرصت نشده مرده، دنيا را ترك كرده. عمري كه كوتاه است، مجال تجربه كم.</w:t>
      </w:r>
    </w:p>
    <w:p w14:paraId="738336B4" w14:textId="1688864F" w:rsidR="00172276" w:rsidRDefault="00172276" w:rsidP="005D33C1">
      <w:pPr>
        <w:pStyle w:val="ListParagraph"/>
        <w:numPr>
          <w:ilvl w:val="0"/>
          <w:numId w:val="28"/>
        </w:numPr>
      </w:pPr>
      <w:r>
        <w:rPr>
          <w:rFonts w:hint="cs"/>
          <w:rtl/>
        </w:rPr>
        <w:t>خدا انسان را گويا خلق كرد؛‌ ناطق. حرف بزند تا منتقل سازد؛ دانشي كه از تجربه آموخته است، نسل به نسل و از والد به فرزند.</w:t>
      </w:r>
      <w:r w:rsidR="008C4838">
        <w:rPr>
          <w:rFonts w:hint="cs"/>
          <w:rtl/>
        </w:rPr>
        <w:t xml:space="preserve"> (</w:t>
      </w:r>
      <w:r w:rsidR="008C4838" w:rsidRPr="008C4838">
        <w:t>Tribal knowledge</w:t>
      </w:r>
      <w:r w:rsidR="008C4838">
        <w:rPr>
          <w:rStyle w:val="FootnoteReference"/>
        </w:rPr>
        <w:footnoteReference w:id="2"/>
      </w:r>
      <w:r w:rsidR="008C4838">
        <w:rPr>
          <w:rFonts w:hint="cs"/>
          <w:rtl/>
        </w:rPr>
        <w:t>)</w:t>
      </w:r>
    </w:p>
    <w:p w14:paraId="3F9741C6" w14:textId="28F08BAA" w:rsidR="00172276" w:rsidRDefault="00172276" w:rsidP="006B4852">
      <w:pPr>
        <w:pStyle w:val="Heading2"/>
      </w:pPr>
      <w:r>
        <w:rPr>
          <w:rFonts w:ascii="Adobe Arabic" w:hAnsi="Adobe Arabic" w:cs="Adobe Arabic"/>
          <w:rtl/>
        </w:rPr>
        <w:t>﴿</w:t>
      </w:r>
      <w:r w:rsidRPr="00172276">
        <w:rPr>
          <w:rFonts w:hint="cs"/>
          <w:rtl/>
        </w:rPr>
        <w:t>عَلَّمَ</w:t>
      </w:r>
      <w:r w:rsidRPr="00172276">
        <w:rPr>
          <w:rtl/>
        </w:rPr>
        <w:t xml:space="preserve"> </w:t>
      </w:r>
      <w:r w:rsidRPr="00172276">
        <w:rPr>
          <w:rFonts w:hint="cs"/>
          <w:rtl/>
        </w:rPr>
        <w:t>بِالْقَلَم</w:t>
      </w:r>
      <w:r>
        <w:rPr>
          <w:rFonts w:ascii="Adobe Arabic" w:hAnsi="Adobe Arabic" w:cs="Adobe Arabic"/>
          <w:rtl/>
        </w:rPr>
        <w:t>﴾</w:t>
      </w:r>
      <w:r>
        <w:rPr>
          <w:rStyle w:val="FootnoteReference"/>
          <w:rFonts w:ascii="Adobe Arabic" w:hAnsi="Adobe Arabic" w:cs="Adobe Arabic"/>
          <w:rtl/>
        </w:rPr>
        <w:footnoteReference w:id="3"/>
      </w:r>
    </w:p>
    <w:p w14:paraId="597BA654" w14:textId="332FCAB1" w:rsidR="00172276" w:rsidRDefault="00F51912" w:rsidP="005D33C1">
      <w:pPr>
        <w:pStyle w:val="ListParagraph"/>
        <w:numPr>
          <w:ilvl w:val="0"/>
          <w:numId w:val="28"/>
        </w:numPr>
      </w:pPr>
      <w:r>
        <w:rPr>
          <w:rFonts w:hint="cs"/>
          <w:rtl/>
        </w:rPr>
        <w:t>آموزش دفعي نيست، زمان مي‌خواهد، فرصتي براي تعليم و تعلّم. علم گسترش يافت و از عمق ذهن يك والد فراتر. ديگر تك به تك كافي نيست. تجربه وسعت و دانش فزوني گرفت.</w:t>
      </w:r>
    </w:p>
    <w:p w14:paraId="4B7FC1C4" w14:textId="11023839" w:rsidR="00F51912" w:rsidRDefault="00F51912" w:rsidP="005D33C1">
      <w:pPr>
        <w:pStyle w:val="ListParagraph"/>
        <w:numPr>
          <w:ilvl w:val="0"/>
          <w:numId w:val="28"/>
        </w:numPr>
      </w:pPr>
      <w:r>
        <w:rPr>
          <w:rFonts w:hint="cs"/>
          <w:rtl/>
        </w:rPr>
        <w:t>خدا نوشتن را به انسان داد. قلم بتراشد و قرطاس بسازد. بنويسد و مكتوب</w:t>
      </w:r>
      <w:r w:rsidR="005D1DA2">
        <w:rPr>
          <w:rStyle w:val="FootnoteReference"/>
          <w:rtl/>
        </w:rPr>
        <w:footnoteReference w:id="4"/>
      </w:r>
      <w:r>
        <w:rPr>
          <w:rFonts w:hint="cs"/>
          <w:rtl/>
        </w:rPr>
        <w:t xml:space="preserve"> سازد و جاودانه. ديگر فقط والد نيست كه به ولد مي‌آموزد، تاريخ است كه به آينده.</w:t>
      </w:r>
    </w:p>
    <w:p w14:paraId="08328ADD" w14:textId="184F11B2" w:rsidR="00F51912" w:rsidRDefault="00F51912" w:rsidP="006B4852">
      <w:pPr>
        <w:pStyle w:val="Heading2"/>
      </w:pPr>
      <w:r>
        <w:rPr>
          <w:rFonts w:ascii="Adobe Arabic" w:hAnsi="Adobe Arabic" w:cs="Adobe Arabic"/>
          <w:rtl/>
        </w:rPr>
        <w:t>﴿</w:t>
      </w:r>
      <w:r w:rsidRPr="00F51912">
        <w:rPr>
          <w:rFonts w:hint="cs"/>
          <w:rtl/>
        </w:rPr>
        <w:t>يُسَارِعُونَ</w:t>
      </w:r>
      <w:r w:rsidRPr="00F51912">
        <w:rPr>
          <w:rtl/>
        </w:rPr>
        <w:t xml:space="preserve"> </w:t>
      </w:r>
      <w:r w:rsidRPr="00F51912">
        <w:rPr>
          <w:rFonts w:hint="cs"/>
          <w:rtl/>
        </w:rPr>
        <w:t>فِي</w:t>
      </w:r>
      <w:r w:rsidRPr="00F51912">
        <w:rPr>
          <w:rtl/>
        </w:rPr>
        <w:t xml:space="preserve"> </w:t>
      </w:r>
      <w:r w:rsidRPr="00F51912">
        <w:rPr>
          <w:rFonts w:hint="cs"/>
          <w:rtl/>
        </w:rPr>
        <w:t>الْخَيْرَاتِ</w:t>
      </w:r>
      <w:r>
        <w:rPr>
          <w:rFonts w:ascii="Adobe Arabic" w:hAnsi="Adobe Arabic" w:cs="Adobe Arabic"/>
          <w:rtl/>
        </w:rPr>
        <w:t>﴾</w:t>
      </w:r>
      <w:r>
        <w:rPr>
          <w:rStyle w:val="FootnoteReference"/>
          <w:rFonts w:ascii="Adobe Arabic" w:hAnsi="Adobe Arabic" w:cs="Adobe Arabic"/>
          <w:rtl/>
        </w:rPr>
        <w:footnoteReference w:id="5"/>
      </w:r>
    </w:p>
    <w:p w14:paraId="7E2426BC" w14:textId="24B6527D" w:rsidR="00F51912" w:rsidRDefault="00951E92" w:rsidP="005D33C1">
      <w:pPr>
        <w:pStyle w:val="ListParagraph"/>
        <w:numPr>
          <w:ilvl w:val="0"/>
          <w:numId w:val="28"/>
        </w:numPr>
      </w:pPr>
      <w:r>
        <w:rPr>
          <w:rFonts w:hint="cs"/>
          <w:rtl/>
        </w:rPr>
        <w:t>تجربه</w:t>
      </w:r>
      <w:r w:rsidR="005D1DA2">
        <w:rPr>
          <w:rFonts w:hint="cs"/>
          <w:rtl/>
        </w:rPr>
        <w:t xml:space="preserve"> (</w:t>
      </w:r>
      <w:r w:rsidR="005D1DA2" w:rsidRPr="005D1DA2">
        <w:t>Experience</w:t>
      </w:r>
      <w:r w:rsidR="005D1DA2">
        <w:rPr>
          <w:rStyle w:val="FootnoteReference"/>
        </w:rPr>
        <w:footnoteReference w:id="6"/>
      </w:r>
      <w:r w:rsidR="005D1DA2">
        <w:rPr>
          <w:rFonts w:hint="cs"/>
          <w:rtl/>
        </w:rPr>
        <w:t>)</w:t>
      </w:r>
      <w:r>
        <w:rPr>
          <w:rFonts w:hint="cs"/>
          <w:rtl/>
        </w:rPr>
        <w:t xml:space="preserve"> ديگر توقف ندارد كه. وقتي آموزشِ شفاهي رواج يافته، آموزش كتبي فراوان شده، هزاران </w:t>
      </w:r>
      <w:r>
        <w:rPr>
          <w:rFonts w:hint="cs"/>
          <w:rtl/>
        </w:rPr>
        <w:lastRenderedPageBreak/>
        <w:t>بل ميلياردها كتاب هر ساله. تا بنويسد و تا ويرايش و تا زينگ و چاپ، به دست مصرف‌كننده برسد زمان گذشته.</w:t>
      </w:r>
    </w:p>
    <w:p w14:paraId="4A08E8E7" w14:textId="4739BFA3" w:rsidR="00951E92" w:rsidRDefault="00951E92" w:rsidP="005D33C1">
      <w:pPr>
        <w:pStyle w:val="ListParagraph"/>
        <w:numPr>
          <w:ilvl w:val="0"/>
          <w:numId w:val="28"/>
        </w:numPr>
      </w:pPr>
      <w:r>
        <w:rPr>
          <w:rFonts w:hint="cs"/>
          <w:rtl/>
        </w:rPr>
        <w:t>سرعت موضوعيت پيدا مي‌كند، وقتي حجم اطلاعات فراوان مي‏شود؛ سرعت دسترسي به تجارب مورد نياز، به ماه و روز و ساعت مي‌رسد. اين‌جا «قلم» هم از ثمر مي‌افتد و كفاف نمي‌كند.</w:t>
      </w:r>
    </w:p>
    <w:p w14:paraId="6238731B" w14:textId="384C814B" w:rsidR="006B4852" w:rsidRDefault="006B4852" w:rsidP="006B4852">
      <w:pPr>
        <w:pStyle w:val="Heading1"/>
        <w:rPr>
          <w:rtl/>
        </w:rPr>
      </w:pPr>
      <w:r>
        <w:rPr>
          <w:rFonts w:hint="cs"/>
          <w:rtl/>
        </w:rPr>
        <w:t>كانون انتقال</w:t>
      </w:r>
    </w:p>
    <w:p w14:paraId="2846C8BF" w14:textId="18924803" w:rsidR="006B4852" w:rsidRDefault="006B4852" w:rsidP="006B4852">
      <w:pPr>
        <w:pStyle w:val="Heading2"/>
        <w:rPr>
          <w:rtl/>
        </w:rPr>
      </w:pPr>
      <w:r>
        <w:rPr>
          <w:rFonts w:hint="cs"/>
          <w:rtl/>
        </w:rPr>
        <w:t>خانواده</w:t>
      </w:r>
    </w:p>
    <w:p w14:paraId="3E901DC8" w14:textId="02D24BBF" w:rsidR="006B4852" w:rsidRDefault="00BE26C6" w:rsidP="00BE26C6">
      <w:pPr>
        <w:pStyle w:val="ListParagraph"/>
        <w:numPr>
          <w:ilvl w:val="0"/>
          <w:numId w:val="28"/>
        </w:numPr>
      </w:pPr>
      <w:r>
        <w:rPr>
          <w:rFonts w:hint="cs"/>
          <w:rtl/>
        </w:rPr>
        <w:t>اساس</w:t>
      </w:r>
      <w:r w:rsidR="00C77199">
        <w:rPr>
          <w:rFonts w:hint="cs"/>
          <w:rtl/>
        </w:rPr>
        <w:t>ِ</w:t>
      </w:r>
      <w:r>
        <w:rPr>
          <w:rFonts w:hint="cs"/>
          <w:rtl/>
        </w:rPr>
        <w:t xml:space="preserve"> انتقال</w:t>
      </w:r>
      <w:r w:rsidR="00C77199">
        <w:rPr>
          <w:rFonts w:hint="cs"/>
          <w:rtl/>
        </w:rPr>
        <w:t>ِ</w:t>
      </w:r>
      <w:r>
        <w:rPr>
          <w:rFonts w:hint="cs"/>
          <w:rtl/>
        </w:rPr>
        <w:t xml:space="preserve"> تجربه است. دانش را ولد از والدين مي‌آموزد. فلسفه خانواده همين است اصلاً. وظيفه مادر تربيت است و تعليم؛ انتقال تجربه و دانش از نسلي به نسلي ديگر؛ معمولاً با استفاده از «بيان».</w:t>
      </w:r>
    </w:p>
    <w:p w14:paraId="6D594037" w14:textId="398F9D53" w:rsidR="00BE26C6" w:rsidRDefault="00BE26C6" w:rsidP="00BE26C6">
      <w:pPr>
        <w:pStyle w:val="ListParagraph"/>
        <w:numPr>
          <w:ilvl w:val="0"/>
          <w:numId w:val="28"/>
        </w:numPr>
        <w:rPr>
          <w:rtl/>
        </w:rPr>
      </w:pPr>
      <w:r>
        <w:rPr>
          <w:rFonts w:hint="cs"/>
          <w:rtl/>
        </w:rPr>
        <w:t>گستره علم اندك كه باشد، تنوّع نداشته باشد، كلّي و اجمالي، خانواده مي‌تواند. اما پيشرفت مانع شده، مادر و پدر ديگر در تمام زمينه‌ها تخصص ندارند، واجد همه علوم نيستند. نمي‌توانند حامل تمام دانش بشري باشند.</w:t>
      </w:r>
    </w:p>
    <w:p w14:paraId="6E4309BE" w14:textId="3EE16951" w:rsidR="006B4852" w:rsidRDefault="006B4852" w:rsidP="006B4852">
      <w:pPr>
        <w:pStyle w:val="Heading2"/>
        <w:rPr>
          <w:rtl/>
        </w:rPr>
      </w:pPr>
      <w:r>
        <w:rPr>
          <w:rFonts w:hint="cs"/>
          <w:rtl/>
        </w:rPr>
        <w:t>دانشگاه (</w:t>
      </w:r>
      <w:r w:rsidRPr="00951E92">
        <w:rPr>
          <w:sz w:val="24"/>
          <w:szCs w:val="22"/>
        </w:rPr>
        <w:t>University</w:t>
      </w:r>
      <w:r>
        <w:rPr>
          <w:rStyle w:val="FootnoteReference"/>
          <w:sz w:val="24"/>
          <w:szCs w:val="22"/>
        </w:rPr>
        <w:footnoteReference w:id="7"/>
      </w:r>
      <w:r>
        <w:rPr>
          <w:rFonts w:hint="cs"/>
          <w:rtl/>
        </w:rPr>
        <w:t>)</w:t>
      </w:r>
      <w:r>
        <w:rPr>
          <w:rStyle w:val="FootnoteReference"/>
          <w:rtl/>
        </w:rPr>
        <w:footnoteReference w:id="8"/>
      </w:r>
    </w:p>
    <w:p w14:paraId="1CD9B397" w14:textId="6217E25F" w:rsidR="006B4852" w:rsidRDefault="00BE26C6" w:rsidP="00BE26C6">
      <w:pPr>
        <w:pStyle w:val="ListParagraph"/>
        <w:numPr>
          <w:ilvl w:val="0"/>
          <w:numId w:val="28"/>
        </w:numPr>
      </w:pPr>
      <w:r>
        <w:rPr>
          <w:rFonts w:hint="cs"/>
          <w:rtl/>
        </w:rPr>
        <w:t>فلسفه تأسيس دانشگاه همين است؛ جبران ناتواني ساير نهادهاي اجتماعي در انتقال تجربه و دانش بشري. دانشگاه انتقال‌دهنده تمام دانش تخصّصي يك نسل به نسل بعد است. از «بيان» و «قلم» هم استفاده مي‌كند.</w:t>
      </w:r>
    </w:p>
    <w:p w14:paraId="49543539" w14:textId="1292902C" w:rsidR="00BE26C6" w:rsidRDefault="00BE26C6" w:rsidP="00BE26C6">
      <w:pPr>
        <w:pStyle w:val="ListParagraph"/>
        <w:numPr>
          <w:ilvl w:val="0"/>
          <w:numId w:val="28"/>
        </w:numPr>
      </w:pPr>
      <w:r>
        <w:rPr>
          <w:rFonts w:hint="cs"/>
          <w:rtl/>
        </w:rPr>
        <w:t>وقتي «نقشه جامع علمي» نباشد، يا درست اجرا نشود، دانشگاه همين مي‌شود كه شده است. ناكارآمدي آن به حدّي محسوس كه نسخه‌هاي «علمي كاربردي» آن را تأسيس كرده‌اند، گويا همه مي‌دانند كه قبلي كاربردي نبوده است!</w:t>
      </w:r>
    </w:p>
    <w:p w14:paraId="1BB1A667" w14:textId="03C1163D" w:rsidR="00BE26C6" w:rsidRDefault="00BE26C6" w:rsidP="00BE26C6">
      <w:pPr>
        <w:pStyle w:val="ListParagraph"/>
        <w:numPr>
          <w:ilvl w:val="0"/>
          <w:numId w:val="28"/>
        </w:numPr>
      </w:pPr>
      <w:r>
        <w:rPr>
          <w:rFonts w:hint="cs"/>
          <w:rtl/>
        </w:rPr>
        <w:t xml:space="preserve">دانشگاه نتوانسته در كشور ما پاسخگو باشد؛ تمام دانش و تجربه نسلي را منتقل سازد. مادامي‌كه كتاب‌هاي پنجاه سال پيش، پيوسته هر ساله تدريس مي‌شود و </w:t>
      </w:r>
      <w:r w:rsidR="00E96CBA">
        <w:rPr>
          <w:rFonts w:hint="cs"/>
          <w:rtl/>
        </w:rPr>
        <w:t>تغييري نمي‌كند. آخرين دستاوردها و كاربردي‌ترين‌شان جايي در آموزش ندارد. دانشجويان هم في‌الجمله به قصد تعلّم وارد نمي‌شوند، بل موقعيت اجتماعي.</w:t>
      </w:r>
    </w:p>
    <w:p w14:paraId="217ED7D0" w14:textId="303ABE44" w:rsidR="00E96CBA" w:rsidRDefault="00E96CBA" w:rsidP="00E96CBA">
      <w:pPr>
        <w:pStyle w:val="Heading2"/>
      </w:pPr>
      <w:r>
        <w:rPr>
          <w:rFonts w:hint="cs"/>
          <w:rtl/>
        </w:rPr>
        <w:t xml:space="preserve">دوره‌هاي </w:t>
      </w:r>
      <w:r>
        <w:rPr>
          <w:rFonts w:hint="eastAsia"/>
          <w:rtl/>
        </w:rPr>
        <w:t>تخصّصي</w:t>
      </w:r>
      <w:r>
        <w:rPr>
          <w:rFonts w:hint="cs"/>
          <w:rtl/>
        </w:rPr>
        <w:t xml:space="preserve"> (</w:t>
      </w:r>
      <w:r>
        <w:t>Course</w:t>
      </w:r>
      <w:r>
        <w:rPr>
          <w:rStyle w:val="FootnoteReference"/>
        </w:rPr>
        <w:footnoteReference w:id="9"/>
      </w:r>
      <w:r>
        <w:rPr>
          <w:rFonts w:hint="cs"/>
          <w:rtl/>
        </w:rPr>
        <w:t>)</w:t>
      </w:r>
    </w:p>
    <w:p w14:paraId="60EE7B8C" w14:textId="260E8618" w:rsidR="00BE26C6" w:rsidRDefault="00E96CBA" w:rsidP="00BE26C6">
      <w:pPr>
        <w:pStyle w:val="ListParagraph"/>
        <w:numPr>
          <w:ilvl w:val="0"/>
          <w:numId w:val="28"/>
        </w:numPr>
      </w:pPr>
      <w:r>
        <w:rPr>
          <w:rFonts w:hint="cs"/>
          <w:rtl/>
        </w:rPr>
        <w:t>كش‌دار شدن نظام آموزشي، فشل بودن و ناتواني از تأمين نيازهاي تجربي و علمي، دوره‌هاي فني و حرفه‌اي را گسترش داده؛ كلاس‌هاي آموزشي خارج از تمامي نظام‌هاي آموزشي رسمي.</w:t>
      </w:r>
    </w:p>
    <w:p w14:paraId="4046EF33" w14:textId="6110F023" w:rsidR="00BE26C6" w:rsidRDefault="00E96CBA" w:rsidP="00BE26C6">
      <w:pPr>
        <w:pStyle w:val="ListParagraph"/>
        <w:numPr>
          <w:ilvl w:val="0"/>
          <w:numId w:val="28"/>
        </w:numPr>
      </w:pPr>
      <w:r>
        <w:rPr>
          <w:rFonts w:hint="cs"/>
          <w:rtl/>
        </w:rPr>
        <w:t xml:space="preserve">معمولاً با چند سخنراني، چند جلسه حضور، استادي كه تمام تجارب خود را ارائه مي‌كند؛ مانند: دوره‌هاي اقتصادي </w:t>
      </w:r>
      <w:r w:rsidR="004A3660">
        <w:t>MBA</w:t>
      </w:r>
      <w:r w:rsidR="004A3660">
        <w:rPr>
          <w:rStyle w:val="FootnoteReference"/>
        </w:rPr>
        <w:footnoteReference w:id="10"/>
      </w:r>
      <w:r w:rsidR="004A3660">
        <w:rPr>
          <w:rFonts w:hint="cs"/>
          <w:rtl/>
        </w:rPr>
        <w:t xml:space="preserve"> كه سال‌هاي اخير آگهي‌هاي برگزاري آن فراوان شده است</w:t>
      </w:r>
      <w:r w:rsidR="00BF1055">
        <w:rPr>
          <w:rFonts w:hint="cs"/>
          <w:rtl/>
        </w:rPr>
        <w:t xml:space="preserve">، يا مجموعه سخنراني‌هاي </w:t>
      </w:r>
      <w:r w:rsidR="00014E48">
        <w:t>Ted</w:t>
      </w:r>
      <w:r w:rsidR="00014E48">
        <w:rPr>
          <w:rStyle w:val="FootnoteReference"/>
        </w:rPr>
        <w:footnoteReference w:id="11"/>
      </w:r>
      <w:r w:rsidR="00BF1055">
        <w:rPr>
          <w:rFonts w:hint="cs"/>
          <w:rtl/>
        </w:rPr>
        <w:t>. جبراني براي ناتواني آموزش عالي.</w:t>
      </w:r>
    </w:p>
    <w:p w14:paraId="752427D6" w14:textId="01478061" w:rsidR="00BF1055" w:rsidRDefault="00AC3F71" w:rsidP="00BF1055">
      <w:pPr>
        <w:pStyle w:val="Heading1"/>
        <w:rPr>
          <w:rtl/>
        </w:rPr>
      </w:pPr>
      <w:r>
        <w:rPr>
          <w:rFonts w:hint="cs"/>
          <w:rtl/>
        </w:rPr>
        <w:lastRenderedPageBreak/>
        <w:t>سطوح انتقال</w:t>
      </w:r>
    </w:p>
    <w:p w14:paraId="2F14B30D" w14:textId="5DD9BB9C" w:rsidR="00AC3F71" w:rsidRPr="00AC3F71" w:rsidRDefault="00AC3F71" w:rsidP="00AC3F71">
      <w:pPr>
        <w:pStyle w:val="Heading2"/>
        <w:rPr>
          <w:rFonts w:hint="cs"/>
          <w:rtl/>
        </w:rPr>
      </w:pPr>
      <w:r>
        <w:rPr>
          <w:rFonts w:hint="cs"/>
          <w:rtl/>
        </w:rPr>
        <w:t>دانش فردي</w:t>
      </w:r>
      <w:r w:rsidR="00237B9D">
        <w:rPr>
          <w:rFonts w:hint="cs"/>
          <w:rtl/>
        </w:rPr>
        <w:t xml:space="preserve"> (</w:t>
      </w:r>
      <w:r w:rsidR="00237B9D" w:rsidRPr="00237B9D">
        <w:t>Self-knowledge</w:t>
      </w:r>
      <w:r w:rsidR="00237B9D">
        <w:rPr>
          <w:rStyle w:val="FootnoteReference"/>
        </w:rPr>
        <w:footnoteReference w:id="12"/>
      </w:r>
      <w:r w:rsidR="00237B9D">
        <w:rPr>
          <w:rFonts w:hint="cs"/>
          <w:rtl/>
        </w:rPr>
        <w:t>)</w:t>
      </w:r>
    </w:p>
    <w:p w14:paraId="79D84592" w14:textId="766B8FE8" w:rsidR="00BE26C6" w:rsidRDefault="00A75282" w:rsidP="00BE26C6">
      <w:pPr>
        <w:pStyle w:val="ListParagraph"/>
        <w:numPr>
          <w:ilvl w:val="0"/>
          <w:numId w:val="28"/>
        </w:numPr>
      </w:pPr>
      <w:r>
        <w:rPr>
          <w:rFonts w:hint="cs"/>
          <w:rtl/>
        </w:rPr>
        <w:t>ساده‌ترين نوع دانش است؛ وقتي هر انساني اطلاعات و تجارب شخصي خود را در نظر بگيرد. قدرت هر انسان در علم و دانش است. اين را مي‌تواند به فردي ديگر آموزش دهد.</w:t>
      </w:r>
    </w:p>
    <w:p w14:paraId="177CB6F6" w14:textId="41641E30" w:rsidR="00A75282" w:rsidRDefault="00A75282" w:rsidP="00BE26C6">
      <w:pPr>
        <w:pStyle w:val="ListParagraph"/>
        <w:numPr>
          <w:ilvl w:val="0"/>
          <w:numId w:val="28"/>
        </w:numPr>
      </w:pPr>
      <w:r>
        <w:rPr>
          <w:rFonts w:hint="cs"/>
          <w:rtl/>
        </w:rPr>
        <w:t>شيوه انتقال اين سطح از تجربه و دانش معمولاً شفاهي‌ست. مرسوم‌ترين روش آموزش در خانواده. وقتي پدر و مادر آن‌چه از زندگي آموخته‌اند به فرزندان خود مي‌آموزند</w:t>
      </w:r>
    </w:p>
    <w:p w14:paraId="047C3207" w14:textId="1EA724A4" w:rsidR="00AC3F71" w:rsidRDefault="00AC3F71" w:rsidP="00AC3F71">
      <w:pPr>
        <w:pStyle w:val="Heading2"/>
      </w:pPr>
      <w:r>
        <w:rPr>
          <w:rFonts w:hint="cs"/>
          <w:rtl/>
        </w:rPr>
        <w:t>دانش سازمان</w:t>
      </w:r>
      <w:r w:rsidR="00B62655">
        <w:rPr>
          <w:rFonts w:hint="cs"/>
          <w:rtl/>
        </w:rPr>
        <w:t>ي</w:t>
      </w:r>
      <w:r w:rsidR="00B62655">
        <w:rPr>
          <w:rStyle w:val="FootnoteReference"/>
          <w:rtl/>
        </w:rPr>
        <w:footnoteReference w:id="13"/>
      </w:r>
    </w:p>
    <w:p w14:paraId="1F3C0EBA" w14:textId="755C06C7" w:rsidR="00BE26C6" w:rsidRDefault="00A75282" w:rsidP="00BE26C6">
      <w:pPr>
        <w:pStyle w:val="ListParagraph"/>
        <w:numPr>
          <w:ilvl w:val="0"/>
          <w:numId w:val="28"/>
        </w:numPr>
      </w:pPr>
      <w:r>
        <w:rPr>
          <w:rFonts w:hint="cs"/>
          <w:rtl/>
        </w:rPr>
        <w:t>سال‌هاست سازمان‌ها به حفظ دانش و تجارب خود انديشيده‌اند. دانش سازماني يك مقوله كاملاً شناخته‌شده و نظام‌يافته است. نهادهاي دولتي و خصوصي، سياسي و اقتصادي، وقتي نگران آينده خود باشند، نيروهاي جديد را در كنار كارمندان مجرّب خود قرار داده، اطلاعات و دانش را منتقل مي‌كنند.</w:t>
      </w:r>
    </w:p>
    <w:p w14:paraId="667CF76D" w14:textId="5E8EFAB1" w:rsidR="00A75282" w:rsidRDefault="00A75282" w:rsidP="00BE26C6">
      <w:pPr>
        <w:pStyle w:val="ListParagraph"/>
        <w:numPr>
          <w:ilvl w:val="0"/>
          <w:numId w:val="28"/>
        </w:numPr>
      </w:pPr>
      <w:r>
        <w:rPr>
          <w:rFonts w:hint="cs"/>
          <w:rtl/>
        </w:rPr>
        <w:t>حجم فراوان بايگاني‌ها و آرشيوهاي سازمان‌ها حاكي از اهتمام به انتقال دانش سازماني‌ست. شيوه كتبي هم در كنار بياني كاربرد دارد، بلكه بيشتر هم. مستندسازي راهي مهم براي حفظ تجارب يك سازمان.</w:t>
      </w:r>
    </w:p>
    <w:p w14:paraId="4FF3796D" w14:textId="71DD7D4F" w:rsidR="00AC3F71" w:rsidRDefault="00AC3F71" w:rsidP="00AC3F71">
      <w:pPr>
        <w:pStyle w:val="Heading2"/>
      </w:pPr>
      <w:r>
        <w:rPr>
          <w:rFonts w:hint="cs"/>
          <w:rtl/>
        </w:rPr>
        <w:t>دانش اجتماعي</w:t>
      </w:r>
    </w:p>
    <w:p w14:paraId="052C0110" w14:textId="38093174" w:rsidR="00A75282" w:rsidRDefault="00A75282" w:rsidP="00BE26C6">
      <w:pPr>
        <w:pStyle w:val="ListParagraph"/>
        <w:numPr>
          <w:ilvl w:val="0"/>
          <w:numId w:val="28"/>
        </w:numPr>
      </w:pPr>
      <w:r>
        <w:rPr>
          <w:rFonts w:hint="cs"/>
          <w:rtl/>
        </w:rPr>
        <w:t>اما دانش جامعه يك چيز ديگر است؛ متفاوت و بسيار مهم</w:t>
      </w:r>
      <w:r w:rsidR="00332F18">
        <w:rPr>
          <w:rFonts w:hint="cs"/>
          <w:rtl/>
        </w:rPr>
        <w:t>،</w:t>
      </w:r>
      <w:r>
        <w:rPr>
          <w:rFonts w:hint="cs"/>
          <w:rtl/>
        </w:rPr>
        <w:t xml:space="preserve"> حافظه تاريخي</w:t>
      </w:r>
      <w:r w:rsidR="0094144B">
        <w:rPr>
          <w:rStyle w:val="FootnoteReference"/>
          <w:rtl/>
        </w:rPr>
        <w:footnoteReference w:id="14"/>
      </w:r>
      <w:r>
        <w:rPr>
          <w:rFonts w:hint="cs"/>
          <w:rtl/>
        </w:rPr>
        <w:t xml:space="preserve"> يك ملّت مي‌شود</w:t>
      </w:r>
      <w:r w:rsidR="00332F18">
        <w:rPr>
          <w:rFonts w:hint="cs"/>
          <w:rtl/>
        </w:rPr>
        <w:t xml:space="preserve"> (</w:t>
      </w:r>
      <w:r w:rsidR="00332F18" w:rsidRPr="00332F18">
        <w:t>Historical Memory</w:t>
      </w:r>
      <w:r w:rsidR="00332F18">
        <w:rPr>
          <w:rStyle w:val="FootnoteReference"/>
        </w:rPr>
        <w:footnoteReference w:id="15"/>
      </w:r>
      <w:r w:rsidR="00332F18">
        <w:rPr>
          <w:rFonts w:hint="cs"/>
          <w:rtl/>
        </w:rPr>
        <w:t>)</w:t>
      </w:r>
      <w:r>
        <w:rPr>
          <w:rFonts w:hint="cs"/>
          <w:rtl/>
        </w:rPr>
        <w:t>. جنگي كه با روسيه داشتيم، استعمار انگليس، نفوذ پرتقالي‌ها، مشروطه و كودتاي آمريكا عليه مصدق، حتي قبل‌تر؛ ظلم و ستمي كه از شاهان بر رعيت رفته است، چشم‌هايي كه به دست مؤسّس قاجار كور شد، برادر و پسري كه از ترس قيام كشته شدند، همه اين‌ها دانش و تجربه اجتماعي يكان يكان افراد ايراني‌ست.</w:t>
      </w:r>
    </w:p>
    <w:p w14:paraId="5FE6DA87" w14:textId="77777777" w:rsidR="00A75282" w:rsidRDefault="00A75282" w:rsidP="00BE26C6">
      <w:pPr>
        <w:pStyle w:val="ListParagraph"/>
        <w:numPr>
          <w:ilvl w:val="0"/>
          <w:numId w:val="28"/>
        </w:numPr>
      </w:pPr>
      <w:r>
        <w:rPr>
          <w:rFonts w:hint="cs"/>
          <w:rtl/>
        </w:rPr>
        <w:t>دانش اجتماعي قدرت يك جامعه است؛ همچنان كه دانش فردي قدرت فرد. ثروت ملّت دانش اوست. زور ملّت دانش اوست. تجربه و آگاهي‌ست كه ثروت و زور را تأمين مي‌كند. اين دانش را مجموعه بزرگي از نظام‌هاي آموزشي و رسانه‌اي به نسل‌هاي بعد منتقل مي‌سازد.</w:t>
      </w:r>
    </w:p>
    <w:p w14:paraId="47231B65" w14:textId="77777777" w:rsidR="005870EA" w:rsidRDefault="00A75282" w:rsidP="00BE26C6">
      <w:pPr>
        <w:pStyle w:val="ListParagraph"/>
        <w:numPr>
          <w:ilvl w:val="0"/>
          <w:numId w:val="28"/>
        </w:numPr>
      </w:pPr>
      <w:r>
        <w:rPr>
          <w:rFonts w:hint="cs"/>
          <w:rtl/>
        </w:rPr>
        <w:t>استعمار اين را مي‌شناخت. نخستين گام در هر مستعمره‌اي را ساخت مدرسه مي‌دانست. در همين بلاد مدارس آلماني و ميسيونري فراواني تأسيس شد. چه بسياري كه از همين مدارس به دانشگاه‌هاي غرب رفتند و پس از بازگشت، تغييرات بزرگي پديد آوردند. تغييراتي كه تاريخ نشان داد چندان به نفع ملّت ايراني نبود.</w:t>
      </w:r>
    </w:p>
    <w:p w14:paraId="5782E6CB" w14:textId="49BAFABC" w:rsidR="00BE26C6" w:rsidRDefault="005870EA" w:rsidP="00BE26C6">
      <w:pPr>
        <w:pStyle w:val="ListParagraph"/>
        <w:numPr>
          <w:ilvl w:val="0"/>
          <w:numId w:val="28"/>
        </w:numPr>
      </w:pPr>
      <w:r>
        <w:rPr>
          <w:rFonts w:hint="cs"/>
          <w:rtl/>
        </w:rPr>
        <w:t>اگر حافظه يك ملّت را خالي كني، تك‌تك مردم را توخالي كرده‌اي؛ جمعي بي‌هويّت. كساني كه به هر ننگ و نكبتي تن مي‌دهند و هيچ غرور ملّي در آن‌ها نيست تا براي قيام عليه ظلم تو انگيزه‌شان بدهد.</w:t>
      </w:r>
      <w:r w:rsidR="00A75282">
        <w:rPr>
          <w:rFonts w:hint="cs"/>
          <w:rtl/>
        </w:rPr>
        <w:t xml:space="preserve"> </w:t>
      </w:r>
    </w:p>
    <w:p w14:paraId="2531D8AA" w14:textId="7695C222" w:rsidR="005870EA" w:rsidRDefault="005870EA" w:rsidP="00BE26C6">
      <w:pPr>
        <w:pStyle w:val="ListParagraph"/>
        <w:numPr>
          <w:ilvl w:val="0"/>
          <w:numId w:val="28"/>
        </w:numPr>
      </w:pPr>
      <w:r>
        <w:rPr>
          <w:rFonts w:hint="cs"/>
          <w:rtl/>
        </w:rPr>
        <w:t xml:space="preserve">امروزه شبكه‌هاي مجازي قدرت شگفت خود را در انتقال دانش اجتماعي نشان داده‌اند؛ داده‌هاي سياسي و </w:t>
      </w:r>
      <w:r>
        <w:rPr>
          <w:rFonts w:hint="cs"/>
          <w:rtl/>
        </w:rPr>
        <w:lastRenderedPageBreak/>
        <w:t>فرهنگي و اقتصادي. آگاهي‌هايي كه مي‌تواند به جهل تبديل شده و ابزاري براي استثمار باشد.</w:t>
      </w:r>
    </w:p>
    <w:p w14:paraId="5190F998" w14:textId="721D8B73" w:rsidR="00AC3F71" w:rsidRDefault="00AC3F71" w:rsidP="00AC3F71">
      <w:pPr>
        <w:pStyle w:val="Heading1"/>
        <w:rPr>
          <w:rtl/>
        </w:rPr>
      </w:pPr>
      <w:r>
        <w:rPr>
          <w:rFonts w:hint="cs"/>
          <w:rtl/>
        </w:rPr>
        <w:t>راهكارهاي انتقال</w:t>
      </w:r>
    </w:p>
    <w:p w14:paraId="727BA7A5" w14:textId="721DC47F" w:rsidR="00AC3F71" w:rsidRPr="00AC3F71" w:rsidRDefault="00AC3F71" w:rsidP="00AC3F71">
      <w:pPr>
        <w:pStyle w:val="Heading2"/>
      </w:pPr>
      <w:r>
        <w:rPr>
          <w:rFonts w:hint="cs"/>
          <w:rtl/>
        </w:rPr>
        <w:t>تشكيل ميزهاي انتقال دانش</w:t>
      </w:r>
      <w:r w:rsidR="00692F9E">
        <w:rPr>
          <w:rStyle w:val="FootnoteReference"/>
          <w:rtl/>
        </w:rPr>
        <w:footnoteReference w:id="16"/>
      </w:r>
      <w:r>
        <w:rPr>
          <w:rFonts w:hint="cs"/>
          <w:rtl/>
        </w:rPr>
        <w:t xml:space="preserve"> (كوتاه‌</w:t>
      </w:r>
      <w:r>
        <w:rPr>
          <w:rFonts w:hint="eastAsia"/>
          <w:rtl/>
        </w:rPr>
        <w:t>مدّت</w:t>
      </w:r>
      <w:r>
        <w:rPr>
          <w:rFonts w:hint="cs"/>
          <w:rtl/>
        </w:rPr>
        <w:t>)</w:t>
      </w:r>
    </w:p>
    <w:p w14:paraId="5D85E81B" w14:textId="01EBE720" w:rsidR="00BE26C6" w:rsidRDefault="00770609" w:rsidP="00BE26C6">
      <w:pPr>
        <w:pStyle w:val="ListParagraph"/>
        <w:numPr>
          <w:ilvl w:val="0"/>
          <w:numId w:val="28"/>
        </w:numPr>
      </w:pPr>
      <w:r>
        <w:rPr>
          <w:rFonts w:hint="cs"/>
          <w:rtl/>
        </w:rPr>
        <w:t>افسار ترويج دانش را بايد به دست بگيرد؛ ملّتي كه براي خود و نسل آينده خود ارزش قائل است.</w:t>
      </w:r>
      <w:r w:rsidR="00E81F1F">
        <w:rPr>
          <w:rFonts w:hint="cs"/>
          <w:rtl/>
        </w:rPr>
        <w:t xml:space="preserve"> وقتي ساختار اجتماعي مساعد آن نيست، راهكارهاي سريع نياز است.</w:t>
      </w:r>
    </w:p>
    <w:p w14:paraId="520E5E43" w14:textId="7E9D6FDC" w:rsidR="00E81F1F" w:rsidRDefault="00E81F1F" w:rsidP="00BE26C6">
      <w:pPr>
        <w:pStyle w:val="ListParagraph"/>
        <w:numPr>
          <w:ilvl w:val="0"/>
          <w:numId w:val="28"/>
        </w:numPr>
      </w:pPr>
      <w:r>
        <w:rPr>
          <w:rFonts w:hint="cs"/>
          <w:rtl/>
        </w:rPr>
        <w:t>ساده‌ترين ابزار انتقال تجارب همان «بيان» است. ميزگردهايي،‌ اجلاسيه، همايش، فضاي سخنراني و گفتگو، جايي كه هر فرد زماني فرصت صحبت داشته باشد. آن‌چه انجام داده و تجربه كرده به اطلاع برساند، بدون هزينه و نياز به روابط خاصّ.</w:t>
      </w:r>
    </w:p>
    <w:p w14:paraId="60400D04" w14:textId="490A2EE7" w:rsidR="00AC3F71" w:rsidRDefault="00AC3F71" w:rsidP="00AC3F71">
      <w:pPr>
        <w:pStyle w:val="Heading2"/>
      </w:pPr>
      <w:r>
        <w:rPr>
          <w:rFonts w:hint="cs"/>
          <w:rtl/>
        </w:rPr>
        <w:t xml:space="preserve">نهادينه‌سازي </w:t>
      </w:r>
      <w:r w:rsidR="002A7108">
        <w:rPr>
          <w:rFonts w:hint="cs"/>
          <w:rtl/>
        </w:rPr>
        <w:t xml:space="preserve">توليد </w:t>
      </w:r>
      <w:r>
        <w:rPr>
          <w:rFonts w:hint="cs"/>
          <w:rtl/>
        </w:rPr>
        <w:t>گزارش از تجارب (ميان‌</w:t>
      </w:r>
      <w:r>
        <w:rPr>
          <w:rFonts w:hint="eastAsia"/>
          <w:rtl/>
        </w:rPr>
        <w:t>مدّت</w:t>
      </w:r>
      <w:r>
        <w:rPr>
          <w:rFonts w:hint="cs"/>
          <w:rtl/>
        </w:rPr>
        <w:t>)</w:t>
      </w:r>
    </w:p>
    <w:p w14:paraId="48D37B71" w14:textId="7383DA6A" w:rsidR="00BE26C6" w:rsidRDefault="00E81F1F" w:rsidP="00BE26C6">
      <w:pPr>
        <w:pStyle w:val="ListParagraph"/>
        <w:numPr>
          <w:ilvl w:val="0"/>
          <w:numId w:val="28"/>
        </w:numPr>
      </w:pPr>
      <w:r>
        <w:rPr>
          <w:rFonts w:hint="cs"/>
          <w:rtl/>
        </w:rPr>
        <w:t>امروز هنوز فرانگرفته‌ايم به درستي گزارش بنويسيم. نوشتن گزارش‌هاي روزمره از فعاليت‌هاي اجتماعي، فرصتي‌ست تا پس از تكميل هر گام، پس از هر موفقيت، بشود تبديل به يك گزارش دقيق. گزارش اگر صحيح باشد، امكان تكرار مي‌دهد، براي هر فرد جديد، در زمان و مكان جديد.</w:t>
      </w:r>
    </w:p>
    <w:p w14:paraId="7C00B6FC" w14:textId="268599B0" w:rsidR="00E81F1F" w:rsidRDefault="008A4868" w:rsidP="00BE26C6">
      <w:pPr>
        <w:pStyle w:val="ListParagraph"/>
        <w:numPr>
          <w:ilvl w:val="0"/>
          <w:numId w:val="28"/>
        </w:numPr>
      </w:pPr>
      <w:r>
        <w:rPr>
          <w:rFonts w:hint="cs"/>
          <w:rtl/>
        </w:rPr>
        <w:t>در كنار فضايي كه براي گفتگو فراهم مي‌شود، براي انتقال تجارب، فرهنگ‌سازي لازم است. فعالان اجتماعي ياد مي‌گيرند چگونه گزارش تهيه كنند. ضرورت گزارش را در مي‌‌يابند. آثار اهتمام به آن.</w:t>
      </w:r>
    </w:p>
    <w:p w14:paraId="2D40C241" w14:textId="6CA46D74" w:rsidR="00AC3F71" w:rsidRDefault="00AC3F71" w:rsidP="00AC3F71">
      <w:pPr>
        <w:pStyle w:val="Heading2"/>
      </w:pPr>
      <w:r>
        <w:rPr>
          <w:rFonts w:hint="cs"/>
          <w:rtl/>
        </w:rPr>
        <w:t>اصلاح نظام آموزش عالي (</w:t>
      </w:r>
      <w:r>
        <w:rPr>
          <w:rFonts w:hint="eastAsia"/>
          <w:rtl/>
        </w:rPr>
        <w:t>بلندمدّت</w:t>
      </w:r>
      <w:r>
        <w:rPr>
          <w:rFonts w:hint="cs"/>
          <w:rtl/>
        </w:rPr>
        <w:t>)</w:t>
      </w:r>
    </w:p>
    <w:p w14:paraId="77153C01" w14:textId="2651DCDC" w:rsidR="00BE26C6" w:rsidRDefault="008C710B" w:rsidP="00BE26C6">
      <w:pPr>
        <w:pStyle w:val="ListParagraph"/>
        <w:numPr>
          <w:ilvl w:val="0"/>
          <w:numId w:val="28"/>
        </w:numPr>
      </w:pPr>
      <w:r>
        <w:rPr>
          <w:rFonts w:hint="cs"/>
          <w:rtl/>
        </w:rPr>
        <w:t>غايت قصوي، نجات ساختارهاي ناقص است، اصلاح آن، ارتقابخشي. ناكارآمدي نظام‌هاي آموزش عالي كشور است كه انتقال دانش را كند و كم‌ثمر كرده است.</w:t>
      </w:r>
    </w:p>
    <w:p w14:paraId="2D92A5B6" w14:textId="596BA6E9" w:rsidR="008C710B" w:rsidRDefault="008C710B" w:rsidP="00BE26C6">
      <w:pPr>
        <w:pStyle w:val="ListParagraph"/>
        <w:numPr>
          <w:ilvl w:val="0"/>
          <w:numId w:val="28"/>
        </w:numPr>
      </w:pPr>
      <w:r>
        <w:rPr>
          <w:rFonts w:hint="cs"/>
          <w:rtl/>
        </w:rPr>
        <w:t>هر فعّال اجتماعي به مثابه يك استاد است، استاد مجرّب، بايد فرصت داشته باشد در گروه‌هاي علمي عضو شود و تجربه خود را در كمترين زمان ممكن به دانشجويان رشته‌هاي مرتبط منتقل سازد.</w:t>
      </w:r>
    </w:p>
    <w:p w14:paraId="11EF2418" w14:textId="0B6A8CD2" w:rsidR="008C710B" w:rsidRDefault="008C710B" w:rsidP="008C710B">
      <w:pPr>
        <w:pStyle w:val="Heading1"/>
      </w:pPr>
      <w:r>
        <w:rPr>
          <w:rFonts w:hint="cs"/>
          <w:rtl/>
        </w:rPr>
        <w:t>نتيجه</w:t>
      </w:r>
    </w:p>
    <w:p w14:paraId="4B6DBB0B" w14:textId="77777777" w:rsidR="00A3494D" w:rsidRDefault="008C710B" w:rsidP="00BE26C6">
      <w:pPr>
        <w:pStyle w:val="ListParagraph"/>
        <w:numPr>
          <w:ilvl w:val="0"/>
          <w:numId w:val="28"/>
        </w:numPr>
      </w:pPr>
      <w:r>
        <w:rPr>
          <w:rFonts w:hint="cs"/>
          <w:rtl/>
        </w:rPr>
        <w:t>تكرار هزينه دارد؛ هزينه‌هاي اجتماعي. اين را مي‌دانيم. اما سال‌ها، بل دهه‌ها، بل قرن‌ها درگير تكراريم. اگر از شاه سلطان حسين درس گرفته بوديم، احمدشاه تكرار نمي‌شد و جبّاري چون آغامحمدخان، با نام جديد رضاقلدر باز نمي‌گشت.</w:t>
      </w:r>
      <w:r w:rsidR="00A3494D">
        <w:rPr>
          <w:rFonts w:hint="cs"/>
          <w:rtl/>
        </w:rPr>
        <w:t xml:space="preserve"> فعالان اجتماعي هر روز ناگزير هستند تجارب هم را تكرار كنند، تا هر كدام «تجربه فردي» خود را بسازد. سازمان‌ها و نهادها مشاركت نمي‌كنند، به هم اطلاعات نمي‌دهند، گزارش نمي‌سازند و بنابراين هر كدام اسير «تجربه سازماني» خود هستند و رفتارهاي هم را تكرار مي‌كنند؛‌ در عرصه‌هاي سياسي، فرهنگي و اقتصادي حتي.</w:t>
      </w:r>
    </w:p>
    <w:p w14:paraId="49FF1C61" w14:textId="276A2D37" w:rsidR="008C710B" w:rsidRDefault="00A3494D" w:rsidP="00BE26C6">
      <w:pPr>
        <w:pStyle w:val="ListParagraph"/>
        <w:numPr>
          <w:ilvl w:val="0"/>
          <w:numId w:val="28"/>
        </w:numPr>
      </w:pPr>
      <w:r>
        <w:rPr>
          <w:rFonts w:hint="cs"/>
          <w:rtl/>
        </w:rPr>
        <w:t>نهادهايي لازم است تا فرهنگ‌سازي كنند. فضا براي هم‌افزايي فراهم سازند. جايي كه بشود تجربه‌ها و دانش‌هاي فردي و سازماني را «اجتماعي» كرد</w:t>
      </w:r>
      <w:r w:rsidR="00DB6A78">
        <w:rPr>
          <w:rFonts w:hint="cs"/>
          <w:rtl/>
        </w:rPr>
        <w:t>، ذخيره نمود و ضبط كرد</w:t>
      </w:r>
      <w:r>
        <w:rPr>
          <w:rFonts w:hint="cs"/>
          <w:rtl/>
        </w:rPr>
        <w:t>. تاريخي و در حافظه ملّت ثبت نمود. تا نه فقط در آينده كه همين امروز نيز تكرارها به اقلّ برسد. هم‌زمان بشود به تجربه‌هاي معاصرين دست يافت.</w:t>
      </w:r>
      <w:r w:rsidR="008C710B">
        <w:rPr>
          <w:rFonts w:hint="cs"/>
          <w:rtl/>
        </w:rPr>
        <w:t xml:space="preserve"> </w:t>
      </w:r>
    </w:p>
    <w:p w14:paraId="21F48241" w14:textId="0301FA1C" w:rsidR="000C28D1" w:rsidRDefault="000C28D1" w:rsidP="00CC4A7D">
      <w:pPr>
        <w:spacing w:after="0"/>
        <w:jc w:val="right"/>
        <w:rPr>
          <w:rtl/>
        </w:rPr>
      </w:pPr>
      <w:r>
        <w:rPr>
          <w:rFonts w:hint="cs"/>
          <w:rtl/>
        </w:rPr>
        <w:t>سيدمهدي موسوي موشَّح</w:t>
      </w:r>
      <w:r w:rsidR="00CC4A7D">
        <w:rPr>
          <w:rFonts w:hint="cs"/>
          <w:rtl/>
        </w:rPr>
        <w:t xml:space="preserve">؛ </w:t>
      </w:r>
      <w:r>
        <w:rPr>
          <w:rFonts w:hint="cs"/>
          <w:rtl/>
        </w:rPr>
        <w:t>24 ربيع‌الثاني سنه 1442 ـ قم المقدسه</w:t>
      </w:r>
      <w:bookmarkStart w:id="0" w:name="_GoBack"/>
      <w:bookmarkEnd w:id="0"/>
      <w:r>
        <w:rPr>
          <w:rtl/>
        </w:rPr>
        <w:br w:type="page"/>
      </w:r>
    </w:p>
    <w:p w14:paraId="4CD2807F" w14:textId="6EF6EF09" w:rsidR="001843B4" w:rsidRDefault="000C28D1" w:rsidP="000C28D1">
      <w:pPr>
        <w:ind w:firstLine="0"/>
        <w:jc w:val="center"/>
        <w:rPr>
          <w:rtl/>
        </w:rPr>
      </w:pPr>
      <w:r>
        <w:rPr>
          <w:noProof/>
          <w:rtl/>
          <w:lang w:val="fa-IR"/>
        </w:rPr>
        <w:lastRenderedPageBreak/>
        <w:drawing>
          <wp:inline distT="0" distB="0" distL="0" distR="0" wp14:anchorId="123D2774" wp14:editId="1AD68109">
            <wp:extent cx="9504692" cy="2068612"/>
            <wp:effectExtent l="3492" t="0" r="4763" b="4762"/>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دانش اجتماعي.png"/>
                    <pic:cNvPicPr/>
                  </pic:nvPicPr>
                  <pic:blipFill>
                    <a:blip r:embed="rId8">
                      <a:extLst>
                        <a:ext uri="{28A0092B-C50C-407E-A947-70E740481C1C}">
                          <a14:useLocalDpi xmlns:a14="http://schemas.microsoft.com/office/drawing/2010/main" val="0"/>
                        </a:ext>
                      </a:extLst>
                    </a:blip>
                    <a:stretch>
                      <a:fillRect/>
                    </a:stretch>
                  </pic:blipFill>
                  <pic:spPr>
                    <a:xfrm rot="16200000">
                      <a:off x="0" y="0"/>
                      <a:ext cx="9543953" cy="2077157"/>
                    </a:xfrm>
                    <a:prstGeom prst="rect">
                      <a:avLst/>
                    </a:prstGeom>
                  </pic:spPr>
                </pic:pic>
              </a:graphicData>
            </a:graphic>
          </wp:inline>
        </w:drawing>
      </w:r>
    </w:p>
    <w:sectPr w:rsidR="001843B4"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700E9" w14:textId="77777777" w:rsidR="00B16733" w:rsidRDefault="00B16733" w:rsidP="00024D73">
      <w:pPr>
        <w:spacing w:after="0" w:line="240" w:lineRule="auto"/>
      </w:pPr>
      <w:r>
        <w:separator/>
      </w:r>
    </w:p>
  </w:endnote>
  <w:endnote w:type="continuationSeparator" w:id="0">
    <w:p w14:paraId="3F6A5873" w14:textId="77777777" w:rsidR="00B16733" w:rsidRDefault="00B16733"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FD">
    <w:panose1 w:val="020B0603030804020204"/>
    <w:charset w:val="00"/>
    <w:family w:val="swiss"/>
    <w:pitch w:val="variable"/>
    <w:sig w:usb0="8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C762" w14:textId="77777777" w:rsidR="00790388" w:rsidRPr="00024D73" w:rsidRDefault="00790388"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6E973D2F" wp14:editId="3B13363A">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9A5F" w14:textId="372DCF1E" w:rsidR="00790388" w:rsidRPr="004522E2" w:rsidRDefault="00790388"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9D574C">
      <w:rPr>
        <w:rFonts w:ascii="Tunga" w:hAnsi="Tunga" w:cs="Times New Roman"/>
        <w:noProof/>
        <w:sz w:val="16"/>
        <w:szCs w:val="16"/>
        <w:rtl/>
      </w:rPr>
      <w:t>درآمدي بر ساماندهي دانش اجتماعي</w:t>
    </w:r>
    <w:r w:rsidR="009D574C">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D1CB2" w14:textId="77777777" w:rsidR="00B16733" w:rsidRDefault="00B16733" w:rsidP="0032771C">
      <w:pPr>
        <w:spacing w:after="0" w:line="240" w:lineRule="auto"/>
        <w:ind w:firstLine="0"/>
      </w:pPr>
      <w:r>
        <w:separator/>
      </w:r>
    </w:p>
  </w:footnote>
  <w:footnote w:type="continuationSeparator" w:id="0">
    <w:p w14:paraId="5B6F3A3C" w14:textId="77777777" w:rsidR="00B16733" w:rsidRDefault="00B16733" w:rsidP="0032771C">
      <w:pPr>
        <w:spacing w:after="0" w:line="240" w:lineRule="auto"/>
        <w:ind w:firstLine="0"/>
      </w:pPr>
      <w:r>
        <w:continuationSeparator/>
      </w:r>
    </w:p>
  </w:footnote>
  <w:footnote w:id="1">
    <w:p w14:paraId="75F3E4D7" w14:textId="098CD75C" w:rsidR="00D862C5" w:rsidRDefault="00D862C5" w:rsidP="004A3660">
      <w:pPr>
        <w:pStyle w:val="FootnoteText"/>
      </w:pPr>
      <w:r>
        <w:rPr>
          <w:rStyle w:val="FootnoteReference"/>
        </w:rPr>
        <w:footnoteRef/>
      </w:r>
      <w:r>
        <w:rPr>
          <w:rtl/>
        </w:rPr>
        <w:t xml:space="preserve"> </w:t>
      </w:r>
      <w:r w:rsidR="007C396C">
        <w:rPr>
          <w:rFonts w:hint="cs"/>
          <w:rtl/>
        </w:rPr>
        <w:t>«</w:t>
      </w:r>
      <w:r w:rsidRPr="00D862C5">
        <w:rPr>
          <w:rFonts w:hint="cs"/>
          <w:rtl/>
        </w:rPr>
        <w:t>بِسْمِ</w:t>
      </w:r>
      <w:r w:rsidRPr="00D862C5">
        <w:rPr>
          <w:rtl/>
        </w:rPr>
        <w:t xml:space="preserve"> </w:t>
      </w:r>
      <w:r w:rsidRPr="00D862C5">
        <w:rPr>
          <w:rFonts w:hint="cs"/>
          <w:rtl/>
        </w:rPr>
        <w:t>اللَّـهِ</w:t>
      </w:r>
      <w:r w:rsidRPr="00D862C5">
        <w:rPr>
          <w:rtl/>
        </w:rPr>
        <w:t xml:space="preserve"> </w:t>
      </w:r>
      <w:r w:rsidRPr="00D862C5">
        <w:rPr>
          <w:rFonts w:hint="cs"/>
          <w:rtl/>
        </w:rPr>
        <w:t>الرَّحْمَـٰنِ</w:t>
      </w:r>
      <w:r w:rsidRPr="00D862C5">
        <w:rPr>
          <w:rtl/>
        </w:rPr>
        <w:t xml:space="preserve"> </w:t>
      </w:r>
      <w:r w:rsidRPr="00D862C5">
        <w:rPr>
          <w:rFonts w:hint="cs"/>
          <w:rtl/>
        </w:rPr>
        <w:t>الرَّحِيمِ</w:t>
      </w:r>
      <w:r w:rsidRPr="00D862C5">
        <w:rPr>
          <w:rtl/>
        </w:rPr>
        <w:t xml:space="preserve"> </w:t>
      </w:r>
      <w:r w:rsidRPr="00D862C5">
        <w:rPr>
          <w:rFonts w:hint="cs"/>
          <w:rtl/>
        </w:rPr>
        <w:t>الرَّحْمَـٰنُ</w:t>
      </w:r>
      <w:r w:rsidRPr="00D862C5">
        <w:rPr>
          <w:rtl/>
        </w:rPr>
        <w:t xml:space="preserve"> </w:t>
      </w:r>
      <w:r w:rsidRPr="00D862C5">
        <w:rPr>
          <w:rFonts w:hint="cs"/>
          <w:rtl/>
        </w:rPr>
        <w:t>عَلَّمَ</w:t>
      </w:r>
      <w:r w:rsidRPr="00D862C5">
        <w:rPr>
          <w:rtl/>
        </w:rPr>
        <w:t xml:space="preserve"> </w:t>
      </w:r>
      <w:r w:rsidRPr="00D862C5">
        <w:rPr>
          <w:rFonts w:hint="cs"/>
          <w:rtl/>
        </w:rPr>
        <w:t>الْقُرْآنَ</w:t>
      </w:r>
      <w:r w:rsidRPr="00D862C5">
        <w:rPr>
          <w:rtl/>
        </w:rPr>
        <w:t xml:space="preserve"> </w:t>
      </w:r>
      <w:r w:rsidRPr="00D862C5">
        <w:rPr>
          <w:rFonts w:hint="cs"/>
          <w:rtl/>
        </w:rPr>
        <w:t>خَلَقَ</w:t>
      </w:r>
      <w:r w:rsidRPr="00D862C5">
        <w:rPr>
          <w:rtl/>
        </w:rPr>
        <w:t xml:space="preserve"> </w:t>
      </w:r>
      <w:r w:rsidRPr="00D862C5">
        <w:rPr>
          <w:rFonts w:hint="cs"/>
          <w:rtl/>
        </w:rPr>
        <w:t>الْإِنسَانَ</w:t>
      </w:r>
      <w:r w:rsidRPr="00D862C5">
        <w:rPr>
          <w:rtl/>
        </w:rPr>
        <w:t xml:space="preserve"> </w:t>
      </w:r>
      <w:r w:rsidRPr="00D862C5">
        <w:rPr>
          <w:rFonts w:hint="cs"/>
          <w:rtl/>
        </w:rPr>
        <w:t>عَلَّمَهُ</w:t>
      </w:r>
      <w:r w:rsidRPr="00D862C5">
        <w:rPr>
          <w:rtl/>
        </w:rPr>
        <w:t xml:space="preserve"> </w:t>
      </w:r>
      <w:r w:rsidRPr="00D862C5">
        <w:rPr>
          <w:rFonts w:hint="cs"/>
          <w:rtl/>
        </w:rPr>
        <w:t>الْبَيَانَ</w:t>
      </w:r>
      <w:r w:rsidR="007C396C">
        <w:rPr>
          <w:rFonts w:hint="cs"/>
          <w:rtl/>
        </w:rPr>
        <w:t>»</w:t>
      </w:r>
      <w:r w:rsidRPr="00D862C5">
        <w:rPr>
          <w:rtl/>
        </w:rPr>
        <w:t xml:space="preserve"> (</w:t>
      </w:r>
      <w:r w:rsidR="007C396C">
        <w:rPr>
          <w:rFonts w:hint="cs"/>
          <w:rtl/>
        </w:rPr>
        <w:t>رحم</w:t>
      </w:r>
      <w:r w:rsidR="00172276">
        <w:rPr>
          <w:rFonts w:hint="cs"/>
          <w:rtl/>
        </w:rPr>
        <w:t>ا</w:t>
      </w:r>
      <w:r w:rsidR="007C396C">
        <w:rPr>
          <w:rFonts w:hint="cs"/>
          <w:rtl/>
        </w:rPr>
        <w:t>ن:1-4</w:t>
      </w:r>
      <w:r w:rsidRPr="00D862C5">
        <w:rPr>
          <w:rtl/>
        </w:rPr>
        <w:t>)</w:t>
      </w:r>
    </w:p>
  </w:footnote>
  <w:footnote w:id="2">
    <w:p w14:paraId="0E954691" w14:textId="32D1D65F" w:rsidR="008C4838" w:rsidRDefault="008C4838" w:rsidP="008C4838">
      <w:pPr>
        <w:pStyle w:val="FootnoteText"/>
        <w:bidi w:val="0"/>
      </w:pPr>
      <w:r>
        <w:rPr>
          <w:rStyle w:val="FootnoteReference"/>
        </w:rPr>
        <w:footnoteRef/>
      </w:r>
      <w:r>
        <w:rPr>
          <w:rtl/>
        </w:rPr>
        <w:t xml:space="preserve"> </w:t>
      </w:r>
      <w:r w:rsidRPr="008C4838">
        <w:t>Tribal knowledge is any unwritten information that is not commonly known by others within a company. This term is used most when referencing information that may need to be known by others in order to produce quality products or services. The information may be key to quality performance, but it may also be totally incorrect. Unlike similar forms of artisan intelligence, tribal knowledge can be converted into company property. It is often a good source of test factors during improvement efforts.</w:t>
      </w:r>
    </w:p>
  </w:footnote>
  <w:footnote w:id="3">
    <w:p w14:paraId="28C318BB" w14:textId="1FDE12EC" w:rsidR="00172276" w:rsidRDefault="00172276" w:rsidP="004A3660">
      <w:pPr>
        <w:pStyle w:val="FootnoteText"/>
      </w:pPr>
      <w:r>
        <w:rPr>
          <w:rStyle w:val="FootnoteReference"/>
        </w:rPr>
        <w:footnoteRef/>
      </w:r>
      <w:r>
        <w:rPr>
          <w:rtl/>
        </w:rPr>
        <w:t xml:space="preserve"> </w:t>
      </w:r>
      <w:r>
        <w:rPr>
          <w:rFonts w:hint="cs"/>
          <w:rtl/>
        </w:rPr>
        <w:t>«</w:t>
      </w:r>
      <w:r w:rsidRPr="00172276">
        <w:rPr>
          <w:rFonts w:hint="cs"/>
          <w:rtl/>
        </w:rPr>
        <w:t>بِسْمِ</w:t>
      </w:r>
      <w:r w:rsidRPr="00172276">
        <w:rPr>
          <w:rtl/>
        </w:rPr>
        <w:t xml:space="preserve"> </w:t>
      </w:r>
      <w:r w:rsidRPr="00172276">
        <w:rPr>
          <w:rFonts w:hint="cs"/>
          <w:rtl/>
        </w:rPr>
        <w:t>اللَّـهِ</w:t>
      </w:r>
      <w:r w:rsidRPr="00172276">
        <w:rPr>
          <w:rtl/>
        </w:rPr>
        <w:t xml:space="preserve"> </w:t>
      </w:r>
      <w:r w:rsidRPr="00172276">
        <w:rPr>
          <w:rFonts w:hint="cs"/>
          <w:rtl/>
        </w:rPr>
        <w:t>الرَّحْمَـٰنِ</w:t>
      </w:r>
      <w:r w:rsidRPr="00172276">
        <w:rPr>
          <w:rtl/>
        </w:rPr>
        <w:t xml:space="preserve"> </w:t>
      </w:r>
      <w:r w:rsidRPr="00172276">
        <w:rPr>
          <w:rFonts w:hint="cs"/>
          <w:rtl/>
        </w:rPr>
        <w:t>الرَّحِيمِ</w:t>
      </w:r>
      <w:r w:rsidRPr="00172276">
        <w:rPr>
          <w:rtl/>
        </w:rPr>
        <w:t xml:space="preserve"> </w:t>
      </w:r>
      <w:r w:rsidRPr="00172276">
        <w:rPr>
          <w:rFonts w:hint="cs"/>
          <w:rtl/>
        </w:rPr>
        <w:t>اقْرَأْ</w:t>
      </w:r>
      <w:r w:rsidRPr="00172276">
        <w:rPr>
          <w:rtl/>
        </w:rPr>
        <w:t xml:space="preserve"> </w:t>
      </w:r>
      <w:r w:rsidRPr="00172276">
        <w:rPr>
          <w:rFonts w:hint="cs"/>
          <w:rtl/>
        </w:rPr>
        <w:t>بِاسْمِ</w:t>
      </w:r>
      <w:r w:rsidRPr="00172276">
        <w:rPr>
          <w:rtl/>
        </w:rPr>
        <w:t xml:space="preserve"> </w:t>
      </w:r>
      <w:r w:rsidRPr="00172276">
        <w:rPr>
          <w:rFonts w:hint="cs"/>
          <w:rtl/>
        </w:rPr>
        <w:t>رَبِّكَ</w:t>
      </w:r>
      <w:r w:rsidRPr="00172276">
        <w:rPr>
          <w:rtl/>
        </w:rPr>
        <w:t xml:space="preserve"> </w:t>
      </w:r>
      <w:r w:rsidRPr="00172276">
        <w:rPr>
          <w:rFonts w:hint="cs"/>
          <w:rtl/>
        </w:rPr>
        <w:t>الَّذِي</w:t>
      </w:r>
      <w:r w:rsidRPr="00172276">
        <w:rPr>
          <w:rtl/>
        </w:rPr>
        <w:t xml:space="preserve"> </w:t>
      </w:r>
      <w:r w:rsidRPr="00172276">
        <w:rPr>
          <w:rFonts w:hint="cs"/>
          <w:rtl/>
        </w:rPr>
        <w:t>خَلَقَ</w:t>
      </w:r>
      <w:r w:rsidRPr="00172276">
        <w:rPr>
          <w:rtl/>
        </w:rPr>
        <w:t xml:space="preserve"> </w:t>
      </w:r>
      <w:r w:rsidRPr="00172276">
        <w:rPr>
          <w:rFonts w:hint="cs"/>
          <w:rtl/>
        </w:rPr>
        <w:t>خَلَقَ</w:t>
      </w:r>
      <w:r w:rsidRPr="00172276">
        <w:rPr>
          <w:rtl/>
        </w:rPr>
        <w:t xml:space="preserve"> </w:t>
      </w:r>
      <w:r w:rsidRPr="00172276">
        <w:rPr>
          <w:rFonts w:hint="cs"/>
          <w:rtl/>
        </w:rPr>
        <w:t>الْإِنسَانَ</w:t>
      </w:r>
      <w:r w:rsidRPr="00172276">
        <w:rPr>
          <w:rtl/>
        </w:rPr>
        <w:t xml:space="preserve"> </w:t>
      </w:r>
      <w:r w:rsidRPr="00172276">
        <w:rPr>
          <w:rFonts w:hint="cs"/>
          <w:rtl/>
        </w:rPr>
        <w:t>مِنْ</w:t>
      </w:r>
      <w:r w:rsidRPr="00172276">
        <w:rPr>
          <w:rtl/>
        </w:rPr>
        <w:t xml:space="preserve"> </w:t>
      </w:r>
      <w:r w:rsidRPr="00172276">
        <w:rPr>
          <w:rFonts w:hint="cs"/>
          <w:rtl/>
        </w:rPr>
        <w:t>عَلَقٍ</w:t>
      </w:r>
      <w:r w:rsidRPr="00172276">
        <w:rPr>
          <w:rtl/>
        </w:rPr>
        <w:t xml:space="preserve"> </w:t>
      </w:r>
      <w:r w:rsidRPr="00172276">
        <w:rPr>
          <w:rFonts w:hint="cs"/>
          <w:rtl/>
        </w:rPr>
        <w:t>اقْرَأْ</w:t>
      </w:r>
      <w:r w:rsidRPr="00172276">
        <w:rPr>
          <w:rtl/>
        </w:rPr>
        <w:t xml:space="preserve"> </w:t>
      </w:r>
      <w:r w:rsidRPr="00172276">
        <w:rPr>
          <w:rFonts w:hint="cs"/>
          <w:rtl/>
        </w:rPr>
        <w:t>وَرَبُّكَ</w:t>
      </w:r>
      <w:r w:rsidRPr="00172276">
        <w:rPr>
          <w:rtl/>
        </w:rPr>
        <w:t xml:space="preserve"> </w:t>
      </w:r>
      <w:r w:rsidRPr="00172276">
        <w:rPr>
          <w:rFonts w:hint="cs"/>
          <w:rtl/>
        </w:rPr>
        <w:t>الْأَكْرَمُ</w:t>
      </w:r>
      <w:r w:rsidRPr="00172276">
        <w:rPr>
          <w:rtl/>
        </w:rPr>
        <w:t xml:space="preserve"> </w:t>
      </w:r>
      <w:r w:rsidRPr="00172276">
        <w:rPr>
          <w:rFonts w:hint="cs"/>
          <w:rtl/>
        </w:rPr>
        <w:t>الَّذِي</w:t>
      </w:r>
      <w:r w:rsidRPr="00172276">
        <w:rPr>
          <w:rtl/>
        </w:rPr>
        <w:t xml:space="preserve"> </w:t>
      </w:r>
      <w:r w:rsidRPr="00172276">
        <w:rPr>
          <w:rFonts w:hint="cs"/>
          <w:rtl/>
        </w:rPr>
        <w:t>عَلَّمَ</w:t>
      </w:r>
      <w:r w:rsidRPr="00172276">
        <w:rPr>
          <w:rtl/>
        </w:rPr>
        <w:t xml:space="preserve"> </w:t>
      </w:r>
      <w:r w:rsidRPr="00172276">
        <w:rPr>
          <w:rFonts w:hint="cs"/>
          <w:rtl/>
        </w:rPr>
        <w:t>بِالْقَلَمِ</w:t>
      </w:r>
      <w:r w:rsidRPr="00172276">
        <w:rPr>
          <w:rtl/>
        </w:rPr>
        <w:t xml:space="preserve"> </w:t>
      </w:r>
      <w:r>
        <w:rPr>
          <w:rFonts w:hint="cs"/>
          <w:rtl/>
        </w:rPr>
        <w:t>»</w:t>
      </w:r>
      <w:r w:rsidRPr="00D862C5">
        <w:rPr>
          <w:rtl/>
        </w:rPr>
        <w:t xml:space="preserve"> (</w:t>
      </w:r>
      <w:r>
        <w:rPr>
          <w:rFonts w:hint="cs"/>
          <w:rtl/>
        </w:rPr>
        <w:t>علق:1-4</w:t>
      </w:r>
      <w:r w:rsidRPr="00D862C5">
        <w:rPr>
          <w:rtl/>
        </w:rPr>
        <w:t>)</w:t>
      </w:r>
    </w:p>
  </w:footnote>
  <w:footnote w:id="4">
    <w:p w14:paraId="1D33A64B" w14:textId="4F06957B" w:rsidR="005D1DA2" w:rsidRDefault="005D1DA2" w:rsidP="005D1DA2">
      <w:pPr>
        <w:pStyle w:val="FootnoteText"/>
        <w:bidi w:val="0"/>
      </w:pPr>
      <w:r>
        <w:rPr>
          <w:rStyle w:val="FootnoteReference"/>
        </w:rPr>
        <w:footnoteRef/>
      </w:r>
      <w:r>
        <w:rPr>
          <w:rtl/>
        </w:rPr>
        <w:t xml:space="preserve"> </w:t>
      </w:r>
      <w:r w:rsidRPr="005D1DA2">
        <w:t>Writing is a medium of human communication that involves the representation of a language with symbols. Writing systems are not themselves human languages (with the debatable exception of computer languages); they are means of rendering a language into a form that can be reconstructed by other humans separated by time and/or space.</w:t>
      </w:r>
    </w:p>
  </w:footnote>
  <w:footnote w:id="5">
    <w:p w14:paraId="1605F1F7" w14:textId="7B6DCEE6" w:rsidR="00F51912" w:rsidRDefault="00F51912" w:rsidP="004A3660">
      <w:pPr>
        <w:pStyle w:val="FootnoteText"/>
      </w:pPr>
      <w:r>
        <w:rPr>
          <w:rStyle w:val="FootnoteReference"/>
        </w:rPr>
        <w:footnoteRef/>
      </w:r>
      <w:r>
        <w:rPr>
          <w:rtl/>
        </w:rPr>
        <w:t xml:space="preserve"> </w:t>
      </w:r>
      <w:r w:rsidRPr="00F51912">
        <w:rPr>
          <w:rtl/>
        </w:rPr>
        <w:t>«</w:t>
      </w:r>
      <w:r w:rsidRPr="00F51912">
        <w:rPr>
          <w:rFonts w:hint="cs"/>
          <w:rtl/>
        </w:rPr>
        <w:t>وَالَّذِينَ</w:t>
      </w:r>
      <w:r w:rsidRPr="00F51912">
        <w:rPr>
          <w:rtl/>
        </w:rPr>
        <w:t xml:space="preserve"> </w:t>
      </w:r>
      <w:r w:rsidRPr="00F51912">
        <w:rPr>
          <w:rFonts w:hint="cs"/>
          <w:rtl/>
        </w:rPr>
        <w:t>يُؤْتُونَ</w:t>
      </w:r>
      <w:r w:rsidRPr="00F51912">
        <w:rPr>
          <w:rtl/>
        </w:rPr>
        <w:t xml:space="preserve"> </w:t>
      </w:r>
      <w:r w:rsidRPr="00F51912">
        <w:rPr>
          <w:rFonts w:hint="cs"/>
          <w:rtl/>
        </w:rPr>
        <w:t>مَا</w:t>
      </w:r>
      <w:r w:rsidRPr="00F51912">
        <w:rPr>
          <w:rtl/>
        </w:rPr>
        <w:t xml:space="preserve"> </w:t>
      </w:r>
      <w:r w:rsidRPr="00F51912">
        <w:rPr>
          <w:rFonts w:hint="cs"/>
          <w:rtl/>
        </w:rPr>
        <w:t>آتَوا</w:t>
      </w:r>
      <w:r w:rsidRPr="00F51912">
        <w:rPr>
          <w:rtl/>
        </w:rPr>
        <w:t xml:space="preserve"> </w:t>
      </w:r>
      <w:r w:rsidRPr="00F51912">
        <w:rPr>
          <w:rFonts w:hint="cs"/>
          <w:rtl/>
        </w:rPr>
        <w:t>وَّقُلُوبُهُمْ</w:t>
      </w:r>
      <w:r w:rsidRPr="00F51912">
        <w:rPr>
          <w:rtl/>
        </w:rPr>
        <w:t xml:space="preserve"> </w:t>
      </w:r>
      <w:r w:rsidRPr="00F51912">
        <w:rPr>
          <w:rFonts w:hint="cs"/>
          <w:rtl/>
        </w:rPr>
        <w:t>وَجِلَةٌ</w:t>
      </w:r>
      <w:r w:rsidRPr="00F51912">
        <w:rPr>
          <w:rtl/>
        </w:rPr>
        <w:t xml:space="preserve"> </w:t>
      </w:r>
      <w:r w:rsidRPr="00F51912">
        <w:rPr>
          <w:rFonts w:hint="cs"/>
          <w:rtl/>
        </w:rPr>
        <w:t>أَنَّهُمْ</w:t>
      </w:r>
      <w:r w:rsidRPr="00F51912">
        <w:rPr>
          <w:rtl/>
        </w:rPr>
        <w:t xml:space="preserve"> </w:t>
      </w:r>
      <w:r w:rsidRPr="00F51912">
        <w:rPr>
          <w:rFonts w:hint="cs"/>
          <w:rtl/>
        </w:rPr>
        <w:t>إِلَ</w:t>
      </w:r>
      <w:r w:rsidR="00951E92">
        <w:rPr>
          <w:rFonts w:hint="cs"/>
          <w:rtl/>
        </w:rPr>
        <w:t>ي</w:t>
      </w:r>
      <w:r w:rsidRPr="00F51912">
        <w:rPr>
          <w:rFonts w:hint="cs"/>
          <w:rtl/>
        </w:rPr>
        <w:t>ٰ</w:t>
      </w:r>
      <w:r w:rsidRPr="00F51912">
        <w:rPr>
          <w:rtl/>
        </w:rPr>
        <w:t xml:space="preserve"> </w:t>
      </w:r>
      <w:r w:rsidRPr="00F51912">
        <w:rPr>
          <w:rFonts w:hint="cs"/>
          <w:rtl/>
        </w:rPr>
        <w:t>رَبِّهِمْ</w:t>
      </w:r>
      <w:r w:rsidRPr="00F51912">
        <w:rPr>
          <w:rtl/>
        </w:rPr>
        <w:t xml:space="preserve"> </w:t>
      </w:r>
      <w:r w:rsidRPr="00F51912">
        <w:rPr>
          <w:rFonts w:hint="cs"/>
          <w:rtl/>
        </w:rPr>
        <w:t>رَاجِعُونَ</w:t>
      </w:r>
      <w:r w:rsidRPr="00F51912">
        <w:rPr>
          <w:rtl/>
        </w:rPr>
        <w:t xml:space="preserve"> </w:t>
      </w:r>
      <w:r w:rsidRPr="00F51912">
        <w:rPr>
          <w:rFonts w:hint="cs"/>
          <w:rtl/>
        </w:rPr>
        <w:t>أُولَـٰئِكَ</w:t>
      </w:r>
      <w:r w:rsidRPr="00F51912">
        <w:rPr>
          <w:rtl/>
        </w:rPr>
        <w:t xml:space="preserve"> </w:t>
      </w:r>
      <w:r w:rsidRPr="00F51912">
        <w:rPr>
          <w:rFonts w:hint="cs"/>
          <w:rtl/>
        </w:rPr>
        <w:t>يُسَارِعُونَ</w:t>
      </w:r>
      <w:r w:rsidRPr="00F51912">
        <w:rPr>
          <w:rtl/>
        </w:rPr>
        <w:t xml:space="preserve"> </w:t>
      </w:r>
      <w:r w:rsidRPr="00F51912">
        <w:rPr>
          <w:rFonts w:hint="cs"/>
          <w:rtl/>
        </w:rPr>
        <w:t>فِي</w:t>
      </w:r>
      <w:r w:rsidRPr="00F51912">
        <w:rPr>
          <w:rtl/>
        </w:rPr>
        <w:t xml:space="preserve"> </w:t>
      </w:r>
      <w:r w:rsidRPr="00F51912">
        <w:rPr>
          <w:rFonts w:hint="cs"/>
          <w:rtl/>
        </w:rPr>
        <w:t>الْخَيْرَاتِ</w:t>
      </w:r>
      <w:r w:rsidRPr="00F51912">
        <w:rPr>
          <w:rtl/>
        </w:rPr>
        <w:t xml:space="preserve"> </w:t>
      </w:r>
      <w:r w:rsidRPr="00F51912">
        <w:rPr>
          <w:rFonts w:hint="cs"/>
          <w:rtl/>
        </w:rPr>
        <w:t>وَهُمْ</w:t>
      </w:r>
      <w:r w:rsidRPr="00F51912">
        <w:rPr>
          <w:rtl/>
        </w:rPr>
        <w:t xml:space="preserve"> </w:t>
      </w:r>
      <w:r w:rsidRPr="00F51912">
        <w:rPr>
          <w:rFonts w:hint="cs"/>
          <w:rtl/>
        </w:rPr>
        <w:t>لَهَا</w:t>
      </w:r>
      <w:r w:rsidRPr="00F51912">
        <w:rPr>
          <w:rtl/>
        </w:rPr>
        <w:t xml:space="preserve"> </w:t>
      </w:r>
      <w:r w:rsidRPr="00F51912">
        <w:rPr>
          <w:rFonts w:hint="cs"/>
          <w:rtl/>
        </w:rPr>
        <w:t>سَابِقُونَ</w:t>
      </w:r>
      <w:r w:rsidRPr="00F51912">
        <w:rPr>
          <w:rFonts w:hint="eastAsia"/>
          <w:rtl/>
        </w:rPr>
        <w:t>»</w:t>
      </w:r>
      <w:r w:rsidRPr="00F51912">
        <w:rPr>
          <w:rtl/>
        </w:rPr>
        <w:t xml:space="preserve"> ﴿</w:t>
      </w:r>
      <w:r w:rsidRPr="00F51912">
        <w:rPr>
          <w:rFonts w:hint="cs"/>
          <w:rtl/>
        </w:rPr>
        <w:t>مؤمنون</w:t>
      </w:r>
      <w:r w:rsidRPr="00F51912">
        <w:rPr>
          <w:rtl/>
        </w:rPr>
        <w:t>:60-61﴾</w:t>
      </w:r>
    </w:p>
  </w:footnote>
  <w:footnote w:id="6">
    <w:p w14:paraId="01874C5F" w14:textId="57250EBC" w:rsidR="005D1DA2" w:rsidRDefault="005D1DA2" w:rsidP="005D1DA2">
      <w:pPr>
        <w:pStyle w:val="FootnoteText"/>
        <w:bidi w:val="0"/>
      </w:pPr>
      <w:r>
        <w:rPr>
          <w:rStyle w:val="FootnoteReference"/>
        </w:rPr>
        <w:footnoteRef/>
      </w:r>
      <w:r>
        <w:rPr>
          <w:rtl/>
        </w:rPr>
        <w:t xml:space="preserve"> </w:t>
      </w:r>
      <w:r w:rsidRPr="005D1DA2">
        <w:t>Experience is the process through which conscious organisms perceive the world around them.[1][2] Experiences can be accompanied by active awareness on the part of the person having the experience, although they need not be.</w:t>
      </w:r>
    </w:p>
  </w:footnote>
  <w:footnote w:id="7">
    <w:p w14:paraId="66CB5B2E" w14:textId="77777777" w:rsidR="006B4852" w:rsidRDefault="006B4852" w:rsidP="004A3660">
      <w:pPr>
        <w:pStyle w:val="FootnoteText"/>
        <w:bidi w:val="0"/>
      </w:pPr>
      <w:r>
        <w:rPr>
          <w:rStyle w:val="FootnoteReference"/>
        </w:rPr>
        <w:footnoteRef/>
      </w:r>
      <w:r>
        <w:rPr>
          <w:rtl/>
        </w:rPr>
        <w:t xml:space="preserve"> </w:t>
      </w:r>
      <w:r w:rsidRPr="00951E92">
        <w:t>The original Latin word universitas refers in general to "a number of persons associated into one body, a society, company, community, guild, corporation, etc". At the time of the emergence of urban town life and medieval guilds, specialized "associations of students and teachers with collective legal rights usually guaranteed by charters issued by princes, prelates, or the towns in which they were located" came to be denominated by this general term. Like other guilds, they were self-regulating and determined the qualifications of their members.</w:t>
      </w:r>
    </w:p>
  </w:footnote>
  <w:footnote w:id="8">
    <w:p w14:paraId="2275DDD0" w14:textId="77777777" w:rsidR="006B4852" w:rsidRDefault="006B4852" w:rsidP="004A3660">
      <w:pPr>
        <w:pStyle w:val="FootnoteText"/>
        <w:rPr>
          <w:rtl/>
        </w:rPr>
      </w:pPr>
      <w:r>
        <w:rPr>
          <w:rStyle w:val="FootnoteReference"/>
        </w:rPr>
        <w:footnoteRef/>
      </w:r>
      <w:r>
        <w:rPr>
          <w:rtl/>
        </w:rPr>
        <w:t xml:space="preserve"> </w:t>
      </w:r>
      <w:r>
        <w:rPr>
          <w:rFonts w:hint="cs"/>
          <w:rtl/>
        </w:rPr>
        <w:t xml:space="preserve">دانشگاه در ريشه </w:t>
      </w:r>
      <w:r w:rsidRPr="00951E92">
        <w:rPr>
          <w:rFonts w:hint="cs"/>
          <w:rtl/>
        </w:rPr>
        <w:t>اصل</w:t>
      </w:r>
      <w:r>
        <w:rPr>
          <w:rFonts w:hint="cs"/>
          <w:rtl/>
        </w:rPr>
        <w:t>ي</w:t>
      </w:r>
      <w:r w:rsidRPr="00951E92">
        <w:rPr>
          <w:rtl/>
        </w:rPr>
        <w:t xml:space="preserve"> </w:t>
      </w:r>
      <w:r w:rsidRPr="00951E92">
        <w:rPr>
          <w:rFonts w:hint="cs"/>
          <w:rtl/>
        </w:rPr>
        <w:t>لات</w:t>
      </w:r>
      <w:r>
        <w:rPr>
          <w:rFonts w:hint="cs"/>
          <w:rtl/>
        </w:rPr>
        <w:t>ي</w:t>
      </w:r>
      <w:r w:rsidRPr="00951E92">
        <w:rPr>
          <w:rFonts w:hint="cs"/>
          <w:rtl/>
        </w:rPr>
        <w:t>ن</w:t>
      </w:r>
      <w:r w:rsidRPr="00951E92">
        <w:rPr>
          <w:rtl/>
        </w:rPr>
        <w:t xml:space="preserve"> </w:t>
      </w:r>
      <w:r w:rsidRPr="00951E92">
        <w:rPr>
          <w:rFonts w:hint="cs"/>
          <w:rtl/>
        </w:rPr>
        <w:t>به</w:t>
      </w:r>
      <w:r w:rsidRPr="00951E92">
        <w:rPr>
          <w:rtl/>
        </w:rPr>
        <w:t xml:space="preserve"> </w:t>
      </w:r>
      <w:r w:rsidRPr="00951E92">
        <w:rPr>
          <w:rFonts w:hint="cs"/>
          <w:rtl/>
        </w:rPr>
        <w:t>طور</w:t>
      </w:r>
      <w:r w:rsidRPr="00951E92">
        <w:rPr>
          <w:rtl/>
        </w:rPr>
        <w:t xml:space="preserve"> </w:t>
      </w:r>
      <w:r>
        <w:rPr>
          <w:rFonts w:hint="cs"/>
          <w:rtl/>
        </w:rPr>
        <w:t>ك</w:t>
      </w:r>
      <w:r w:rsidRPr="00951E92">
        <w:rPr>
          <w:rFonts w:hint="cs"/>
          <w:rtl/>
        </w:rPr>
        <w:t>ل</w:t>
      </w:r>
      <w:r>
        <w:rPr>
          <w:rFonts w:hint="cs"/>
          <w:rtl/>
        </w:rPr>
        <w:t>ي</w:t>
      </w:r>
      <w:r w:rsidRPr="00951E92">
        <w:rPr>
          <w:rtl/>
        </w:rPr>
        <w:t xml:space="preserve"> </w:t>
      </w:r>
      <w:r w:rsidRPr="00951E92">
        <w:rPr>
          <w:rFonts w:hint="cs"/>
          <w:rtl/>
        </w:rPr>
        <w:t>به</w:t>
      </w:r>
      <w:r w:rsidRPr="00951E92">
        <w:rPr>
          <w:rtl/>
        </w:rPr>
        <w:t xml:space="preserve"> "</w:t>
      </w:r>
      <w:r w:rsidRPr="00951E92">
        <w:rPr>
          <w:rFonts w:hint="cs"/>
          <w:rtl/>
        </w:rPr>
        <w:t>تعداد</w:t>
      </w:r>
      <w:r>
        <w:rPr>
          <w:rFonts w:hint="cs"/>
          <w:rtl/>
        </w:rPr>
        <w:t>ي</w:t>
      </w:r>
      <w:r w:rsidRPr="00951E92">
        <w:rPr>
          <w:rtl/>
        </w:rPr>
        <w:t xml:space="preserve"> </w:t>
      </w:r>
      <w:r w:rsidRPr="00951E92">
        <w:rPr>
          <w:rFonts w:hint="cs"/>
          <w:rtl/>
        </w:rPr>
        <w:t>از</w:t>
      </w:r>
      <w:r w:rsidRPr="00951E92">
        <w:rPr>
          <w:rtl/>
        </w:rPr>
        <w:t xml:space="preserve"> </w:t>
      </w:r>
      <w:r w:rsidRPr="00951E92">
        <w:rPr>
          <w:rFonts w:hint="cs"/>
          <w:rtl/>
        </w:rPr>
        <w:t>افراد</w:t>
      </w:r>
      <w:r w:rsidRPr="00951E92">
        <w:rPr>
          <w:rtl/>
        </w:rPr>
        <w:t xml:space="preserve"> </w:t>
      </w:r>
      <w:r w:rsidRPr="00951E92">
        <w:rPr>
          <w:rFonts w:hint="cs"/>
          <w:rtl/>
        </w:rPr>
        <w:t>مرتبط</w:t>
      </w:r>
      <w:r w:rsidRPr="00951E92">
        <w:rPr>
          <w:rtl/>
        </w:rPr>
        <w:t xml:space="preserve"> </w:t>
      </w:r>
      <w:r w:rsidRPr="00951E92">
        <w:rPr>
          <w:rFonts w:hint="cs"/>
          <w:rtl/>
        </w:rPr>
        <w:t>با</w:t>
      </w:r>
      <w:r w:rsidRPr="00951E92">
        <w:rPr>
          <w:rtl/>
        </w:rPr>
        <w:t xml:space="preserve"> </w:t>
      </w:r>
      <w:r>
        <w:rPr>
          <w:rFonts w:hint="cs"/>
          <w:rtl/>
        </w:rPr>
        <w:t>يك</w:t>
      </w:r>
      <w:r w:rsidRPr="00951E92">
        <w:rPr>
          <w:rtl/>
        </w:rPr>
        <w:t xml:space="preserve"> </w:t>
      </w:r>
      <w:r w:rsidRPr="00951E92">
        <w:rPr>
          <w:rFonts w:hint="cs"/>
          <w:rtl/>
        </w:rPr>
        <w:t>نهاد،</w:t>
      </w:r>
      <w:r w:rsidRPr="00951E92">
        <w:rPr>
          <w:rtl/>
        </w:rPr>
        <w:t xml:space="preserve"> </w:t>
      </w:r>
      <w:r>
        <w:rPr>
          <w:rFonts w:hint="cs"/>
          <w:rtl/>
        </w:rPr>
        <w:t>يك</w:t>
      </w:r>
      <w:r w:rsidRPr="00951E92">
        <w:rPr>
          <w:rtl/>
        </w:rPr>
        <w:t xml:space="preserve"> </w:t>
      </w:r>
      <w:r w:rsidRPr="00951E92">
        <w:rPr>
          <w:rFonts w:hint="cs"/>
          <w:rtl/>
        </w:rPr>
        <w:t>جامعه،</w:t>
      </w:r>
      <w:r w:rsidRPr="00951E92">
        <w:rPr>
          <w:rtl/>
        </w:rPr>
        <w:t xml:space="preserve"> </w:t>
      </w:r>
      <w:r w:rsidRPr="00951E92">
        <w:rPr>
          <w:rFonts w:hint="cs"/>
          <w:rtl/>
        </w:rPr>
        <w:t>شر</w:t>
      </w:r>
      <w:r>
        <w:rPr>
          <w:rFonts w:hint="cs"/>
          <w:rtl/>
        </w:rPr>
        <w:t>ك</w:t>
      </w:r>
      <w:r w:rsidRPr="00951E92">
        <w:rPr>
          <w:rFonts w:hint="cs"/>
          <w:rtl/>
        </w:rPr>
        <w:t>ت،</w:t>
      </w:r>
      <w:r w:rsidRPr="00951E92">
        <w:rPr>
          <w:rtl/>
        </w:rPr>
        <w:t xml:space="preserve"> </w:t>
      </w:r>
      <w:r w:rsidRPr="00951E92">
        <w:rPr>
          <w:rFonts w:hint="cs"/>
          <w:rtl/>
        </w:rPr>
        <w:t>جامعه،</w:t>
      </w:r>
      <w:r w:rsidRPr="00951E92">
        <w:rPr>
          <w:rtl/>
        </w:rPr>
        <w:t xml:space="preserve"> </w:t>
      </w:r>
      <w:r w:rsidRPr="00951E92">
        <w:rPr>
          <w:rFonts w:hint="cs"/>
          <w:rtl/>
        </w:rPr>
        <w:t>صنف،</w:t>
      </w:r>
      <w:r w:rsidRPr="00951E92">
        <w:rPr>
          <w:rtl/>
        </w:rPr>
        <w:t xml:space="preserve"> </w:t>
      </w:r>
      <w:r w:rsidRPr="00951E92">
        <w:rPr>
          <w:rFonts w:hint="cs"/>
          <w:rtl/>
        </w:rPr>
        <w:t>شر</w:t>
      </w:r>
      <w:r>
        <w:rPr>
          <w:rFonts w:hint="cs"/>
          <w:rtl/>
        </w:rPr>
        <w:t>ك</w:t>
      </w:r>
      <w:r w:rsidRPr="00951E92">
        <w:rPr>
          <w:rFonts w:hint="cs"/>
          <w:rtl/>
        </w:rPr>
        <w:t>ت</w:t>
      </w:r>
      <w:r w:rsidRPr="00951E92">
        <w:rPr>
          <w:rtl/>
        </w:rPr>
        <w:t xml:space="preserve"> </w:t>
      </w:r>
      <w:r w:rsidRPr="00951E92">
        <w:rPr>
          <w:rFonts w:hint="cs"/>
          <w:rtl/>
        </w:rPr>
        <w:t>و</w:t>
      </w:r>
      <w:r w:rsidRPr="00951E92">
        <w:rPr>
          <w:rtl/>
        </w:rPr>
        <w:t xml:space="preserve"> </w:t>
      </w:r>
      <w:r w:rsidRPr="00951E92">
        <w:rPr>
          <w:rFonts w:hint="cs"/>
          <w:rtl/>
        </w:rPr>
        <w:t>غ</w:t>
      </w:r>
      <w:r>
        <w:rPr>
          <w:rFonts w:hint="cs"/>
          <w:rtl/>
        </w:rPr>
        <w:t>ي</w:t>
      </w:r>
      <w:r w:rsidRPr="00951E92">
        <w:rPr>
          <w:rFonts w:hint="cs"/>
          <w:rtl/>
        </w:rPr>
        <w:t>ره</w:t>
      </w:r>
      <w:r w:rsidRPr="00951E92">
        <w:rPr>
          <w:rtl/>
        </w:rPr>
        <w:t xml:space="preserve">" </w:t>
      </w:r>
      <w:r w:rsidRPr="00951E92">
        <w:rPr>
          <w:rFonts w:hint="cs"/>
          <w:rtl/>
        </w:rPr>
        <w:t>اشاره</w:t>
      </w:r>
      <w:r w:rsidRPr="00951E92">
        <w:rPr>
          <w:rtl/>
        </w:rPr>
        <w:t xml:space="preserve"> </w:t>
      </w:r>
      <w:r w:rsidRPr="00951E92">
        <w:rPr>
          <w:rFonts w:hint="cs"/>
          <w:rtl/>
        </w:rPr>
        <w:t>دارد</w:t>
      </w:r>
      <w:r w:rsidRPr="00951E92">
        <w:rPr>
          <w:rtl/>
        </w:rPr>
        <w:t>.</w:t>
      </w:r>
    </w:p>
  </w:footnote>
  <w:footnote w:id="9">
    <w:p w14:paraId="58A20035" w14:textId="3058E938" w:rsidR="00E96CBA" w:rsidRDefault="00E96CBA" w:rsidP="004A3660">
      <w:pPr>
        <w:pStyle w:val="FootnoteText"/>
        <w:bidi w:val="0"/>
      </w:pPr>
      <w:r>
        <w:rPr>
          <w:rStyle w:val="FootnoteReference"/>
        </w:rPr>
        <w:footnoteRef/>
      </w:r>
      <w:r>
        <w:rPr>
          <w:rtl/>
        </w:rPr>
        <w:t xml:space="preserve"> </w:t>
      </w:r>
      <w:r w:rsidRPr="00E96CBA">
        <w:t>a number of lectures or other matter dealing with a subject</w:t>
      </w:r>
    </w:p>
  </w:footnote>
  <w:footnote w:id="10">
    <w:p w14:paraId="116268D9" w14:textId="043BCE10" w:rsidR="004A3660" w:rsidRDefault="004A3660" w:rsidP="004A3660">
      <w:pPr>
        <w:pStyle w:val="FootnoteText"/>
        <w:rPr>
          <w:rtl/>
        </w:rPr>
      </w:pPr>
      <w:r>
        <w:rPr>
          <w:rStyle w:val="FootnoteReference"/>
        </w:rPr>
        <w:footnoteRef/>
      </w:r>
      <w:r>
        <w:rPr>
          <w:rtl/>
        </w:rPr>
        <w:t xml:space="preserve"> </w:t>
      </w:r>
      <w:r w:rsidRPr="004A3660">
        <w:rPr>
          <w:rFonts w:hint="cs"/>
          <w:rtl/>
        </w:rPr>
        <w:t>مد</w:t>
      </w:r>
      <w:r>
        <w:rPr>
          <w:rFonts w:hint="cs"/>
          <w:rtl/>
        </w:rPr>
        <w:t>ي</w:t>
      </w:r>
      <w:r w:rsidRPr="004A3660">
        <w:rPr>
          <w:rFonts w:hint="cs"/>
          <w:rtl/>
        </w:rPr>
        <w:t>ر</w:t>
      </w:r>
      <w:r>
        <w:rPr>
          <w:rFonts w:hint="cs"/>
          <w:rtl/>
        </w:rPr>
        <w:t>ي</w:t>
      </w:r>
      <w:r w:rsidRPr="004A3660">
        <w:rPr>
          <w:rFonts w:hint="cs"/>
          <w:rtl/>
        </w:rPr>
        <w:t>ت</w:t>
      </w:r>
      <w:r w:rsidRPr="004A3660">
        <w:rPr>
          <w:rtl/>
        </w:rPr>
        <w:t xml:space="preserve"> </w:t>
      </w:r>
      <w:r w:rsidRPr="004A3660">
        <w:rPr>
          <w:rFonts w:hint="cs"/>
          <w:rtl/>
        </w:rPr>
        <w:t>ارشد</w:t>
      </w:r>
      <w:r w:rsidRPr="004A3660">
        <w:rPr>
          <w:rtl/>
        </w:rPr>
        <w:t xml:space="preserve"> </w:t>
      </w:r>
      <w:r>
        <w:rPr>
          <w:rFonts w:hint="cs"/>
          <w:rtl/>
        </w:rPr>
        <w:t>ك</w:t>
      </w:r>
      <w:r w:rsidRPr="004A3660">
        <w:rPr>
          <w:rFonts w:hint="cs"/>
          <w:rtl/>
        </w:rPr>
        <w:t>سب</w:t>
      </w:r>
      <w:r w:rsidRPr="004A3660">
        <w:rPr>
          <w:rtl/>
        </w:rPr>
        <w:t xml:space="preserve"> </w:t>
      </w:r>
      <w:r w:rsidRPr="004A3660">
        <w:rPr>
          <w:rFonts w:hint="cs"/>
          <w:rtl/>
        </w:rPr>
        <w:t>و</w:t>
      </w:r>
      <w:r w:rsidRPr="004A3660">
        <w:rPr>
          <w:rtl/>
        </w:rPr>
        <w:t xml:space="preserve"> </w:t>
      </w:r>
      <w:r>
        <w:rPr>
          <w:rFonts w:hint="cs"/>
          <w:rtl/>
        </w:rPr>
        <w:t>ك</w:t>
      </w:r>
      <w:r w:rsidRPr="004A3660">
        <w:rPr>
          <w:rFonts w:hint="cs"/>
          <w:rtl/>
        </w:rPr>
        <w:t>ار</w:t>
      </w:r>
      <w:r>
        <w:rPr>
          <w:rFonts w:hint="cs"/>
          <w:rtl/>
        </w:rPr>
        <w:t xml:space="preserve">، </w:t>
      </w:r>
      <w:r w:rsidRPr="004A3660">
        <w:rPr>
          <w:rFonts w:hint="cs"/>
          <w:rtl/>
        </w:rPr>
        <w:t>مخفف</w:t>
      </w:r>
      <w:r w:rsidRPr="004A3660">
        <w:rPr>
          <w:rtl/>
        </w:rPr>
        <w:t xml:space="preserve"> </w:t>
      </w:r>
      <w:r w:rsidRPr="004A3660">
        <w:rPr>
          <w:rFonts w:hint="cs"/>
          <w:rtl/>
        </w:rPr>
        <w:t>عبارت</w:t>
      </w:r>
      <w:r w:rsidRPr="004A3660">
        <w:rPr>
          <w:rtl/>
        </w:rPr>
        <w:t xml:space="preserve"> </w:t>
      </w:r>
      <w:r w:rsidRPr="004A3660">
        <w:t>Master of Business Administration</w:t>
      </w:r>
      <w:r>
        <w:rPr>
          <w:rFonts w:hint="cs"/>
          <w:rtl/>
        </w:rPr>
        <w:t>،</w:t>
      </w:r>
      <w:r w:rsidRPr="004A3660">
        <w:rPr>
          <w:rtl/>
        </w:rPr>
        <w:t xml:space="preserve"> </w:t>
      </w:r>
      <w:r w:rsidRPr="004A3660">
        <w:rPr>
          <w:rFonts w:hint="cs"/>
          <w:rtl/>
        </w:rPr>
        <w:t>درجه</w:t>
      </w:r>
      <w:r w:rsidR="00692F9E">
        <w:rPr>
          <w:rFonts w:ascii="Sakkal Majalla" w:hAnsi="Sakkal Majalla" w:cs="Sakkal Majalla" w:hint="cs"/>
        </w:rPr>
        <w:t>‌</w:t>
      </w:r>
      <w:r w:rsidRPr="004A3660">
        <w:rPr>
          <w:rtl/>
        </w:rPr>
        <w:t xml:space="preserve"> </w:t>
      </w:r>
      <w:r>
        <w:rPr>
          <w:rFonts w:hint="cs"/>
          <w:rtl/>
        </w:rPr>
        <w:t>ك</w:t>
      </w:r>
      <w:r w:rsidRPr="004A3660">
        <w:rPr>
          <w:rFonts w:hint="cs"/>
          <w:rtl/>
        </w:rPr>
        <w:t>ارشناس</w:t>
      </w:r>
      <w:r>
        <w:rPr>
          <w:rFonts w:hint="cs"/>
          <w:rtl/>
        </w:rPr>
        <w:t>ي</w:t>
      </w:r>
      <w:r w:rsidRPr="004A3660">
        <w:rPr>
          <w:rtl/>
        </w:rPr>
        <w:t xml:space="preserve"> </w:t>
      </w:r>
      <w:r w:rsidRPr="004A3660">
        <w:rPr>
          <w:rFonts w:hint="cs"/>
          <w:rtl/>
        </w:rPr>
        <w:t>ارشد</w:t>
      </w:r>
      <w:r w:rsidRPr="004A3660">
        <w:rPr>
          <w:rtl/>
        </w:rPr>
        <w:t xml:space="preserve"> </w:t>
      </w:r>
      <w:r w:rsidRPr="004A3660">
        <w:rPr>
          <w:rFonts w:hint="cs"/>
          <w:rtl/>
        </w:rPr>
        <w:t>در</w:t>
      </w:r>
      <w:r w:rsidRPr="004A3660">
        <w:rPr>
          <w:rtl/>
        </w:rPr>
        <w:t xml:space="preserve"> </w:t>
      </w:r>
      <w:r w:rsidRPr="004A3660">
        <w:rPr>
          <w:rFonts w:hint="cs"/>
          <w:rtl/>
        </w:rPr>
        <w:t>رشته</w:t>
      </w:r>
      <w:r w:rsidRPr="004A3660">
        <w:rPr>
          <w:rtl/>
        </w:rPr>
        <w:t xml:space="preserve"> </w:t>
      </w:r>
      <w:r w:rsidRPr="004A3660">
        <w:rPr>
          <w:rFonts w:hint="cs"/>
          <w:rtl/>
        </w:rPr>
        <w:t>مد</w:t>
      </w:r>
      <w:r>
        <w:rPr>
          <w:rFonts w:hint="cs"/>
          <w:rtl/>
        </w:rPr>
        <w:t>ي</w:t>
      </w:r>
      <w:r w:rsidRPr="004A3660">
        <w:rPr>
          <w:rFonts w:hint="cs"/>
          <w:rtl/>
        </w:rPr>
        <w:t>ر</w:t>
      </w:r>
      <w:r>
        <w:rPr>
          <w:rFonts w:hint="cs"/>
          <w:rtl/>
        </w:rPr>
        <w:t>ي</w:t>
      </w:r>
      <w:r w:rsidRPr="004A3660">
        <w:rPr>
          <w:rFonts w:hint="cs"/>
          <w:rtl/>
        </w:rPr>
        <w:t>ت</w:t>
      </w:r>
      <w:r w:rsidRPr="004A3660">
        <w:rPr>
          <w:rtl/>
        </w:rPr>
        <w:t xml:space="preserve"> </w:t>
      </w:r>
      <w:r w:rsidRPr="004A3660">
        <w:rPr>
          <w:rFonts w:hint="cs"/>
          <w:rtl/>
        </w:rPr>
        <w:t>و</w:t>
      </w:r>
      <w:r w:rsidRPr="004A3660">
        <w:rPr>
          <w:rtl/>
        </w:rPr>
        <w:t xml:space="preserve"> </w:t>
      </w:r>
      <w:r w:rsidRPr="004A3660">
        <w:rPr>
          <w:rFonts w:hint="cs"/>
          <w:rtl/>
        </w:rPr>
        <w:t>اعل</w:t>
      </w:r>
      <w:r>
        <w:rPr>
          <w:rFonts w:hint="cs"/>
          <w:rtl/>
        </w:rPr>
        <w:t>ي</w:t>
      </w:r>
      <w:r w:rsidRPr="004A3660">
        <w:rPr>
          <w:rtl/>
        </w:rPr>
        <w:t xml:space="preserve"> </w:t>
      </w:r>
      <w:r w:rsidRPr="004A3660">
        <w:rPr>
          <w:rFonts w:hint="cs"/>
          <w:rtl/>
        </w:rPr>
        <w:t>درجه</w:t>
      </w:r>
      <w:r w:rsidRPr="004A3660">
        <w:rPr>
          <w:rtl/>
        </w:rPr>
        <w:t xml:space="preserve"> </w:t>
      </w:r>
      <w:r w:rsidRPr="004A3660">
        <w:rPr>
          <w:rFonts w:hint="cs"/>
          <w:rtl/>
        </w:rPr>
        <w:t>علم</w:t>
      </w:r>
      <w:r>
        <w:rPr>
          <w:rFonts w:hint="cs"/>
          <w:rtl/>
        </w:rPr>
        <w:t>ي</w:t>
      </w:r>
      <w:r w:rsidRPr="004A3660">
        <w:rPr>
          <w:rtl/>
        </w:rPr>
        <w:t xml:space="preserve"> (</w:t>
      </w:r>
      <w:r w:rsidRPr="004A3660">
        <w:rPr>
          <w:rFonts w:hint="cs"/>
          <w:rtl/>
        </w:rPr>
        <w:t>مدر</w:t>
      </w:r>
      <w:r>
        <w:rPr>
          <w:rFonts w:hint="cs"/>
          <w:rtl/>
        </w:rPr>
        <w:t>ك</w:t>
      </w:r>
      <w:r w:rsidRPr="004A3660">
        <w:rPr>
          <w:rtl/>
        </w:rPr>
        <w:t xml:space="preserve">) </w:t>
      </w:r>
      <w:r w:rsidRPr="004A3660">
        <w:rPr>
          <w:rFonts w:hint="cs"/>
          <w:rtl/>
        </w:rPr>
        <w:t>حرفه</w:t>
      </w:r>
      <w:r w:rsidR="00692F9E">
        <w:rPr>
          <w:rFonts w:hint="cs"/>
        </w:rPr>
        <w:t>‌</w:t>
      </w:r>
      <w:r w:rsidRPr="004A3660">
        <w:rPr>
          <w:rFonts w:hint="cs"/>
          <w:rtl/>
        </w:rPr>
        <w:t>ا</w:t>
      </w:r>
      <w:r>
        <w:rPr>
          <w:rFonts w:hint="cs"/>
          <w:rtl/>
        </w:rPr>
        <w:t>ي</w:t>
      </w:r>
      <w:r w:rsidRPr="004A3660">
        <w:rPr>
          <w:rtl/>
        </w:rPr>
        <w:t xml:space="preserve"> </w:t>
      </w:r>
      <w:r w:rsidRPr="004A3660">
        <w:rPr>
          <w:rFonts w:hint="cs"/>
          <w:rtl/>
        </w:rPr>
        <w:t>در</w:t>
      </w:r>
      <w:r w:rsidRPr="004A3660">
        <w:rPr>
          <w:rtl/>
        </w:rPr>
        <w:t xml:space="preserve"> </w:t>
      </w:r>
      <w:r w:rsidRPr="004A3660">
        <w:rPr>
          <w:rFonts w:hint="cs"/>
          <w:rtl/>
        </w:rPr>
        <w:t>رشته</w:t>
      </w:r>
      <w:r w:rsidRPr="004A3660">
        <w:rPr>
          <w:rtl/>
        </w:rPr>
        <w:t xml:space="preserve"> </w:t>
      </w:r>
      <w:r w:rsidRPr="004A3660">
        <w:rPr>
          <w:rFonts w:hint="cs"/>
          <w:rtl/>
        </w:rPr>
        <w:t>تجارت</w:t>
      </w:r>
      <w:r w:rsidRPr="004A3660">
        <w:rPr>
          <w:rtl/>
        </w:rPr>
        <w:t xml:space="preserve"> </w:t>
      </w:r>
      <w:r w:rsidRPr="004A3660">
        <w:rPr>
          <w:rFonts w:hint="cs"/>
          <w:rtl/>
        </w:rPr>
        <w:t>است</w:t>
      </w:r>
      <w:r w:rsidRPr="004A3660">
        <w:rPr>
          <w:rtl/>
        </w:rPr>
        <w:t xml:space="preserve">. </w:t>
      </w:r>
      <w:r w:rsidRPr="004A3660">
        <w:rPr>
          <w:rFonts w:hint="cs"/>
          <w:rtl/>
        </w:rPr>
        <w:t>ا</w:t>
      </w:r>
      <w:r>
        <w:rPr>
          <w:rFonts w:hint="cs"/>
          <w:rtl/>
        </w:rPr>
        <w:t>ي</w:t>
      </w:r>
      <w:r w:rsidRPr="004A3660">
        <w:rPr>
          <w:rFonts w:hint="cs"/>
          <w:rtl/>
        </w:rPr>
        <w:t>ن</w:t>
      </w:r>
      <w:r w:rsidRPr="004A3660">
        <w:rPr>
          <w:rtl/>
        </w:rPr>
        <w:t xml:space="preserve"> </w:t>
      </w:r>
      <w:r w:rsidRPr="004A3660">
        <w:rPr>
          <w:rFonts w:hint="cs"/>
          <w:rtl/>
        </w:rPr>
        <w:t>دوره</w:t>
      </w:r>
      <w:r w:rsidRPr="004A3660">
        <w:rPr>
          <w:rtl/>
        </w:rPr>
        <w:t xml:space="preserve"> </w:t>
      </w:r>
      <w:r w:rsidRPr="004A3660">
        <w:rPr>
          <w:rFonts w:hint="cs"/>
          <w:rtl/>
        </w:rPr>
        <w:t>برا</w:t>
      </w:r>
      <w:r>
        <w:rPr>
          <w:rFonts w:hint="cs"/>
          <w:rtl/>
        </w:rPr>
        <w:t>ي</w:t>
      </w:r>
      <w:r w:rsidRPr="004A3660">
        <w:rPr>
          <w:rtl/>
        </w:rPr>
        <w:t xml:space="preserve"> </w:t>
      </w:r>
      <w:r w:rsidRPr="004A3660">
        <w:rPr>
          <w:rFonts w:hint="cs"/>
          <w:rtl/>
        </w:rPr>
        <w:t>اول</w:t>
      </w:r>
      <w:r>
        <w:rPr>
          <w:rFonts w:hint="cs"/>
          <w:rtl/>
        </w:rPr>
        <w:t>ي</w:t>
      </w:r>
      <w:r w:rsidRPr="004A3660">
        <w:rPr>
          <w:rFonts w:hint="cs"/>
          <w:rtl/>
        </w:rPr>
        <w:t>ن</w:t>
      </w:r>
      <w:r w:rsidRPr="004A3660">
        <w:rPr>
          <w:rtl/>
        </w:rPr>
        <w:t xml:space="preserve"> </w:t>
      </w:r>
      <w:r w:rsidRPr="004A3660">
        <w:rPr>
          <w:rFonts w:hint="cs"/>
          <w:rtl/>
        </w:rPr>
        <w:t>بار</w:t>
      </w:r>
      <w:r w:rsidRPr="004A3660">
        <w:rPr>
          <w:rtl/>
        </w:rPr>
        <w:t xml:space="preserve"> </w:t>
      </w:r>
      <w:r w:rsidRPr="004A3660">
        <w:rPr>
          <w:rFonts w:hint="cs"/>
          <w:rtl/>
        </w:rPr>
        <w:t>در</w:t>
      </w:r>
      <w:r w:rsidRPr="004A3660">
        <w:rPr>
          <w:rtl/>
        </w:rPr>
        <w:t xml:space="preserve"> </w:t>
      </w:r>
      <w:r w:rsidRPr="004A3660">
        <w:rPr>
          <w:rFonts w:hint="cs"/>
          <w:rtl/>
        </w:rPr>
        <w:t>اواخر</w:t>
      </w:r>
      <w:r w:rsidRPr="004A3660">
        <w:rPr>
          <w:rtl/>
        </w:rPr>
        <w:t xml:space="preserve"> </w:t>
      </w:r>
      <w:r w:rsidRPr="004A3660">
        <w:rPr>
          <w:rFonts w:hint="cs"/>
          <w:rtl/>
        </w:rPr>
        <w:t>قرن</w:t>
      </w:r>
      <w:r w:rsidRPr="004A3660">
        <w:rPr>
          <w:rtl/>
        </w:rPr>
        <w:t xml:space="preserve"> </w:t>
      </w:r>
      <w:r w:rsidRPr="004A3660">
        <w:rPr>
          <w:rFonts w:hint="cs"/>
          <w:rtl/>
        </w:rPr>
        <w:t>نوزدهم</w:t>
      </w:r>
      <w:r w:rsidRPr="004A3660">
        <w:rPr>
          <w:rtl/>
        </w:rPr>
        <w:t xml:space="preserve"> </w:t>
      </w:r>
      <w:r w:rsidRPr="004A3660">
        <w:rPr>
          <w:rFonts w:hint="cs"/>
          <w:rtl/>
        </w:rPr>
        <w:t>در</w:t>
      </w:r>
      <w:r w:rsidRPr="004A3660">
        <w:rPr>
          <w:rtl/>
        </w:rPr>
        <w:t xml:space="preserve"> </w:t>
      </w:r>
      <w:r w:rsidRPr="004A3660">
        <w:rPr>
          <w:rFonts w:hint="cs"/>
          <w:rtl/>
        </w:rPr>
        <w:t>آمر</w:t>
      </w:r>
      <w:r>
        <w:rPr>
          <w:rFonts w:hint="cs"/>
          <w:rtl/>
        </w:rPr>
        <w:t>يك</w:t>
      </w:r>
      <w:r w:rsidRPr="004A3660">
        <w:rPr>
          <w:rFonts w:hint="cs"/>
          <w:rtl/>
        </w:rPr>
        <w:t>ا</w:t>
      </w:r>
      <w:r w:rsidRPr="004A3660">
        <w:rPr>
          <w:rtl/>
        </w:rPr>
        <w:t xml:space="preserve"> </w:t>
      </w:r>
      <w:r w:rsidRPr="004A3660">
        <w:rPr>
          <w:rFonts w:hint="cs"/>
          <w:rtl/>
        </w:rPr>
        <w:t>طرح</w:t>
      </w:r>
      <w:r w:rsidR="00692F9E">
        <w:rPr>
          <w:rFonts w:hint="cs"/>
        </w:rPr>
        <w:t>‌</w:t>
      </w:r>
      <w:r w:rsidRPr="004A3660">
        <w:rPr>
          <w:rFonts w:hint="cs"/>
          <w:rtl/>
        </w:rPr>
        <w:t>ر</w:t>
      </w:r>
      <w:r>
        <w:rPr>
          <w:rFonts w:hint="cs"/>
          <w:rtl/>
        </w:rPr>
        <w:t>ي</w:t>
      </w:r>
      <w:r w:rsidRPr="004A3660">
        <w:rPr>
          <w:rFonts w:hint="cs"/>
          <w:rtl/>
        </w:rPr>
        <w:t>ز</w:t>
      </w:r>
      <w:r>
        <w:rPr>
          <w:rFonts w:hint="cs"/>
          <w:rtl/>
        </w:rPr>
        <w:t>ي</w:t>
      </w:r>
      <w:r w:rsidRPr="004A3660">
        <w:rPr>
          <w:rtl/>
        </w:rPr>
        <w:t xml:space="preserve"> </w:t>
      </w:r>
      <w:r w:rsidRPr="004A3660">
        <w:rPr>
          <w:rFonts w:hint="cs"/>
          <w:rtl/>
        </w:rPr>
        <w:t>شد</w:t>
      </w:r>
      <w:r w:rsidRPr="004A3660">
        <w:rPr>
          <w:rtl/>
        </w:rPr>
        <w:t xml:space="preserve"> </w:t>
      </w:r>
      <w:r>
        <w:rPr>
          <w:rFonts w:hint="cs"/>
          <w:rtl/>
        </w:rPr>
        <w:t>ك</w:t>
      </w:r>
      <w:r w:rsidRPr="004A3660">
        <w:rPr>
          <w:rFonts w:hint="cs"/>
          <w:rtl/>
        </w:rPr>
        <w:t>ه</w:t>
      </w:r>
      <w:r w:rsidRPr="004A3660">
        <w:rPr>
          <w:rtl/>
        </w:rPr>
        <w:t xml:space="preserve"> </w:t>
      </w:r>
      <w:r w:rsidRPr="004A3660">
        <w:rPr>
          <w:rFonts w:hint="cs"/>
          <w:rtl/>
        </w:rPr>
        <w:t>حاصل</w:t>
      </w:r>
      <w:r w:rsidRPr="004A3660">
        <w:rPr>
          <w:rtl/>
        </w:rPr>
        <w:t xml:space="preserve"> </w:t>
      </w:r>
      <w:r w:rsidRPr="004A3660">
        <w:rPr>
          <w:rFonts w:hint="cs"/>
          <w:rtl/>
        </w:rPr>
        <w:t>صنعت</w:t>
      </w:r>
      <w:r>
        <w:rPr>
          <w:rFonts w:hint="cs"/>
          <w:rtl/>
        </w:rPr>
        <w:t>ي</w:t>
      </w:r>
      <w:r w:rsidRPr="004A3660">
        <w:rPr>
          <w:rtl/>
        </w:rPr>
        <w:t xml:space="preserve"> </w:t>
      </w:r>
      <w:r w:rsidRPr="004A3660">
        <w:rPr>
          <w:rFonts w:hint="cs"/>
          <w:rtl/>
        </w:rPr>
        <w:t>شدن</w:t>
      </w:r>
      <w:r w:rsidRPr="004A3660">
        <w:rPr>
          <w:rtl/>
        </w:rPr>
        <w:t xml:space="preserve"> </w:t>
      </w:r>
      <w:r w:rsidRPr="004A3660">
        <w:rPr>
          <w:rFonts w:hint="cs"/>
          <w:rtl/>
        </w:rPr>
        <w:t>ا</w:t>
      </w:r>
      <w:r>
        <w:rPr>
          <w:rFonts w:hint="cs"/>
          <w:rtl/>
        </w:rPr>
        <w:t>ي</w:t>
      </w:r>
      <w:r w:rsidRPr="004A3660">
        <w:rPr>
          <w:rFonts w:hint="cs"/>
          <w:rtl/>
        </w:rPr>
        <w:t>ن</w:t>
      </w:r>
      <w:r w:rsidRPr="004A3660">
        <w:rPr>
          <w:rtl/>
        </w:rPr>
        <w:t xml:space="preserve"> </w:t>
      </w:r>
      <w:r>
        <w:rPr>
          <w:rFonts w:hint="cs"/>
          <w:rtl/>
        </w:rPr>
        <w:t>ك</w:t>
      </w:r>
      <w:r w:rsidRPr="004A3660">
        <w:rPr>
          <w:rFonts w:hint="cs"/>
          <w:rtl/>
        </w:rPr>
        <w:t>شور</w:t>
      </w:r>
      <w:r w:rsidRPr="004A3660">
        <w:rPr>
          <w:rtl/>
        </w:rPr>
        <w:t xml:space="preserve"> </w:t>
      </w:r>
      <w:r w:rsidRPr="004A3660">
        <w:rPr>
          <w:rFonts w:hint="cs"/>
          <w:rtl/>
        </w:rPr>
        <w:t>و</w:t>
      </w:r>
      <w:r w:rsidRPr="004A3660">
        <w:rPr>
          <w:rtl/>
        </w:rPr>
        <w:t xml:space="preserve"> </w:t>
      </w:r>
      <w:r w:rsidRPr="004A3660">
        <w:rPr>
          <w:rFonts w:hint="cs"/>
          <w:rtl/>
        </w:rPr>
        <w:t>رو</w:t>
      </w:r>
      <w:r>
        <w:rPr>
          <w:rFonts w:hint="cs"/>
          <w:rtl/>
        </w:rPr>
        <w:t>يك</w:t>
      </w:r>
      <w:r w:rsidRPr="004A3660">
        <w:rPr>
          <w:rFonts w:hint="cs"/>
          <w:rtl/>
        </w:rPr>
        <w:t>رد</w:t>
      </w:r>
      <w:r w:rsidRPr="004A3660">
        <w:rPr>
          <w:rtl/>
        </w:rPr>
        <w:t xml:space="preserve"> </w:t>
      </w:r>
      <w:r w:rsidRPr="004A3660">
        <w:rPr>
          <w:rFonts w:hint="cs"/>
          <w:rtl/>
        </w:rPr>
        <w:t>علم</w:t>
      </w:r>
      <w:r>
        <w:rPr>
          <w:rFonts w:hint="cs"/>
          <w:rtl/>
        </w:rPr>
        <w:t>ي</w:t>
      </w:r>
      <w:r w:rsidRPr="004A3660">
        <w:rPr>
          <w:rtl/>
        </w:rPr>
        <w:t xml:space="preserve"> </w:t>
      </w:r>
      <w:r w:rsidRPr="004A3660">
        <w:rPr>
          <w:rFonts w:hint="cs"/>
          <w:rtl/>
        </w:rPr>
        <w:t>به</w:t>
      </w:r>
      <w:r w:rsidRPr="004A3660">
        <w:rPr>
          <w:rtl/>
        </w:rPr>
        <w:t xml:space="preserve"> </w:t>
      </w:r>
      <w:r w:rsidRPr="004A3660">
        <w:rPr>
          <w:rFonts w:hint="cs"/>
          <w:rtl/>
        </w:rPr>
        <w:t>مد</w:t>
      </w:r>
      <w:r>
        <w:rPr>
          <w:rFonts w:hint="cs"/>
          <w:rtl/>
        </w:rPr>
        <w:t>ي</w:t>
      </w:r>
      <w:r w:rsidRPr="004A3660">
        <w:rPr>
          <w:rFonts w:hint="cs"/>
          <w:rtl/>
        </w:rPr>
        <w:t>ر</w:t>
      </w:r>
      <w:r>
        <w:rPr>
          <w:rFonts w:hint="cs"/>
          <w:rtl/>
        </w:rPr>
        <w:t>ي</w:t>
      </w:r>
      <w:r w:rsidRPr="004A3660">
        <w:rPr>
          <w:rFonts w:hint="cs"/>
          <w:rtl/>
        </w:rPr>
        <w:t>ت</w:t>
      </w:r>
      <w:r w:rsidRPr="004A3660">
        <w:rPr>
          <w:rtl/>
        </w:rPr>
        <w:t xml:space="preserve"> </w:t>
      </w:r>
      <w:r w:rsidRPr="004A3660">
        <w:rPr>
          <w:rFonts w:hint="cs"/>
          <w:rtl/>
        </w:rPr>
        <w:t>بود</w:t>
      </w:r>
      <w:r w:rsidRPr="004A3660">
        <w:rPr>
          <w:rtl/>
        </w:rPr>
        <w:t>.</w:t>
      </w:r>
    </w:p>
  </w:footnote>
  <w:footnote w:id="11">
    <w:p w14:paraId="61D94601" w14:textId="44115935" w:rsidR="00014E48" w:rsidRDefault="00014E48">
      <w:pPr>
        <w:pStyle w:val="FootnoteText"/>
        <w:rPr>
          <w:rtl/>
        </w:rPr>
      </w:pPr>
      <w:r>
        <w:rPr>
          <w:rStyle w:val="FootnoteReference"/>
        </w:rPr>
        <w:footnoteRef/>
      </w:r>
      <w:r>
        <w:rPr>
          <w:rtl/>
        </w:rPr>
        <w:t xml:space="preserve"> </w:t>
      </w:r>
      <w:r w:rsidRPr="00014E48">
        <w:rPr>
          <w:rFonts w:hint="cs"/>
          <w:rtl/>
        </w:rPr>
        <w:t>مخفف</w:t>
      </w:r>
      <w:r w:rsidRPr="00014E48">
        <w:rPr>
          <w:rtl/>
        </w:rPr>
        <w:t xml:space="preserve"> </w:t>
      </w:r>
      <w:r w:rsidRPr="00014E48">
        <w:t>Technology, Entertainment, Design</w:t>
      </w:r>
      <w:r w:rsidRPr="00014E48">
        <w:rPr>
          <w:rtl/>
        </w:rPr>
        <w:t xml:space="preserve"> </w:t>
      </w:r>
      <w:r>
        <w:rPr>
          <w:rFonts w:hint="cs"/>
          <w:rtl/>
        </w:rPr>
        <w:t>يك</w:t>
      </w:r>
      <w:r w:rsidRPr="00014E48">
        <w:rPr>
          <w:rtl/>
        </w:rPr>
        <w:t xml:space="preserve"> </w:t>
      </w:r>
      <w:r w:rsidRPr="00014E48">
        <w:rPr>
          <w:rFonts w:hint="cs"/>
          <w:rtl/>
        </w:rPr>
        <w:t>مجموعه</w:t>
      </w:r>
      <w:r w:rsidRPr="00014E48">
        <w:rPr>
          <w:rtl/>
        </w:rPr>
        <w:t xml:space="preserve"> </w:t>
      </w:r>
      <w:r w:rsidRPr="00014E48">
        <w:rPr>
          <w:rFonts w:hint="cs"/>
          <w:rtl/>
        </w:rPr>
        <w:t>هما</w:t>
      </w:r>
      <w:r>
        <w:rPr>
          <w:rFonts w:hint="cs"/>
          <w:rtl/>
        </w:rPr>
        <w:t>ي</w:t>
      </w:r>
      <w:r w:rsidRPr="00014E48">
        <w:rPr>
          <w:rFonts w:hint="cs"/>
          <w:rtl/>
        </w:rPr>
        <w:t>ش</w:t>
      </w:r>
      <w:r w:rsidRPr="00014E48">
        <w:rPr>
          <w:rtl/>
        </w:rPr>
        <w:t xml:space="preserve"> </w:t>
      </w:r>
      <w:r w:rsidRPr="00014E48">
        <w:rPr>
          <w:rFonts w:hint="cs"/>
          <w:rtl/>
        </w:rPr>
        <w:t>جهان</w:t>
      </w:r>
      <w:r>
        <w:rPr>
          <w:rFonts w:hint="cs"/>
          <w:rtl/>
        </w:rPr>
        <w:t>ي</w:t>
      </w:r>
      <w:r w:rsidRPr="00014E48">
        <w:rPr>
          <w:rtl/>
        </w:rPr>
        <w:t xml:space="preserve"> </w:t>
      </w:r>
      <w:r w:rsidRPr="00014E48">
        <w:rPr>
          <w:rFonts w:hint="cs"/>
          <w:rtl/>
        </w:rPr>
        <w:t>است</w:t>
      </w:r>
      <w:r w:rsidRPr="00014E48">
        <w:rPr>
          <w:rtl/>
        </w:rPr>
        <w:t xml:space="preserve"> </w:t>
      </w:r>
      <w:r>
        <w:rPr>
          <w:rFonts w:hint="cs"/>
          <w:rtl/>
        </w:rPr>
        <w:t>ك</w:t>
      </w:r>
      <w:r w:rsidRPr="00014E48">
        <w:rPr>
          <w:rFonts w:hint="cs"/>
          <w:rtl/>
        </w:rPr>
        <w:t>ه</w:t>
      </w:r>
      <w:r w:rsidRPr="00014E48">
        <w:rPr>
          <w:rtl/>
        </w:rPr>
        <w:t xml:space="preserve"> </w:t>
      </w:r>
      <w:r w:rsidRPr="00014E48">
        <w:rPr>
          <w:rFonts w:hint="cs"/>
          <w:rtl/>
        </w:rPr>
        <w:t>توسط</w:t>
      </w:r>
      <w:r w:rsidRPr="00014E48">
        <w:rPr>
          <w:rtl/>
        </w:rPr>
        <w:t xml:space="preserve"> </w:t>
      </w:r>
      <w:r w:rsidRPr="00014E48">
        <w:rPr>
          <w:rFonts w:hint="cs"/>
          <w:rtl/>
        </w:rPr>
        <w:t>بن</w:t>
      </w:r>
      <w:r>
        <w:rPr>
          <w:rFonts w:hint="cs"/>
          <w:rtl/>
        </w:rPr>
        <w:t>ي</w:t>
      </w:r>
      <w:r w:rsidRPr="00014E48">
        <w:rPr>
          <w:rFonts w:hint="cs"/>
          <w:rtl/>
        </w:rPr>
        <w:t>اد</w:t>
      </w:r>
      <w:r w:rsidRPr="00014E48">
        <w:rPr>
          <w:rtl/>
        </w:rPr>
        <w:t xml:space="preserve"> </w:t>
      </w:r>
      <w:r w:rsidRPr="00014E48">
        <w:t>Sapling</w:t>
      </w:r>
      <w:r w:rsidRPr="00014E48">
        <w:rPr>
          <w:rtl/>
        </w:rPr>
        <w:t xml:space="preserve"> </w:t>
      </w:r>
      <w:r>
        <w:rPr>
          <w:rFonts w:hint="cs"/>
          <w:rtl/>
        </w:rPr>
        <w:t>ك</w:t>
      </w:r>
      <w:r w:rsidRPr="00014E48">
        <w:rPr>
          <w:rFonts w:hint="cs"/>
          <w:rtl/>
        </w:rPr>
        <w:t>ه</w:t>
      </w:r>
      <w:r w:rsidRPr="00014E48">
        <w:rPr>
          <w:rtl/>
        </w:rPr>
        <w:t xml:space="preserve"> </w:t>
      </w:r>
      <w:r w:rsidRPr="00014E48">
        <w:rPr>
          <w:rFonts w:hint="cs"/>
          <w:rtl/>
        </w:rPr>
        <w:t>سازمان</w:t>
      </w:r>
      <w:r>
        <w:rPr>
          <w:rFonts w:hint="cs"/>
          <w:rtl/>
        </w:rPr>
        <w:t>ي</w:t>
      </w:r>
      <w:r w:rsidRPr="00014E48">
        <w:rPr>
          <w:rtl/>
        </w:rPr>
        <w:t xml:space="preserve"> </w:t>
      </w:r>
      <w:r w:rsidRPr="00014E48">
        <w:rPr>
          <w:rFonts w:hint="cs"/>
          <w:rtl/>
        </w:rPr>
        <w:t>غ</w:t>
      </w:r>
      <w:r>
        <w:rPr>
          <w:rFonts w:hint="cs"/>
          <w:rtl/>
        </w:rPr>
        <w:t>ي</w:t>
      </w:r>
      <w:r w:rsidRPr="00014E48">
        <w:rPr>
          <w:rFonts w:hint="cs"/>
          <w:rtl/>
        </w:rPr>
        <w:t>رانتفاع</w:t>
      </w:r>
      <w:r>
        <w:rPr>
          <w:rFonts w:hint="cs"/>
          <w:rtl/>
        </w:rPr>
        <w:t>ي</w:t>
      </w:r>
      <w:r w:rsidRPr="00014E48">
        <w:rPr>
          <w:rtl/>
        </w:rPr>
        <w:t xml:space="preserve"> </w:t>
      </w:r>
      <w:r w:rsidRPr="00014E48">
        <w:rPr>
          <w:rFonts w:hint="cs"/>
          <w:rtl/>
        </w:rPr>
        <w:t>خصوص</w:t>
      </w:r>
      <w:r>
        <w:rPr>
          <w:rFonts w:hint="cs"/>
          <w:rtl/>
        </w:rPr>
        <w:t>ي</w:t>
      </w:r>
      <w:r w:rsidRPr="00014E48">
        <w:rPr>
          <w:rtl/>
        </w:rPr>
        <w:t xml:space="preserve"> </w:t>
      </w:r>
      <w:r w:rsidRPr="00014E48">
        <w:rPr>
          <w:rFonts w:hint="cs"/>
          <w:rtl/>
        </w:rPr>
        <w:t>است،</w:t>
      </w:r>
      <w:r w:rsidRPr="00014E48">
        <w:rPr>
          <w:rtl/>
        </w:rPr>
        <w:t xml:space="preserve"> </w:t>
      </w:r>
      <w:r w:rsidRPr="00014E48">
        <w:rPr>
          <w:rFonts w:hint="cs"/>
          <w:rtl/>
        </w:rPr>
        <w:t>با</w:t>
      </w:r>
      <w:r w:rsidRPr="00014E48">
        <w:rPr>
          <w:rtl/>
        </w:rPr>
        <w:t xml:space="preserve"> </w:t>
      </w:r>
      <w:r w:rsidRPr="00014E48">
        <w:rPr>
          <w:rFonts w:hint="cs"/>
          <w:rtl/>
        </w:rPr>
        <w:t>شعار</w:t>
      </w:r>
      <w:r w:rsidRPr="00014E48">
        <w:rPr>
          <w:rtl/>
        </w:rPr>
        <w:t xml:space="preserve"> «</w:t>
      </w:r>
      <w:r w:rsidRPr="00014E48">
        <w:rPr>
          <w:rFonts w:hint="cs"/>
          <w:rtl/>
        </w:rPr>
        <w:t>ا</w:t>
      </w:r>
      <w:r>
        <w:rPr>
          <w:rFonts w:hint="cs"/>
          <w:rtl/>
        </w:rPr>
        <w:t>ي</w:t>
      </w:r>
      <w:r w:rsidRPr="00014E48">
        <w:rPr>
          <w:rFonts w:hint="cs"/>
          <w:rtl/>
        </w:rPr>
        <w:t>ده</w:t>
      </w:r>
      <w:r w:rsidR="00692F9E">
        <w:rPr>
          <w:rFonts w:hint="cs"/>
        </w:rPr>
        <w:t>‌</w:t>
      </w:r>
      <w:r w:rsidRPr="00014E48">
        <w:rPr>
          <w:rFonts w:hint="cs"/>
          <w:rtl/>
        </w:rPr>
        <w:t>ها</w:t>
      </w:r>
      <w:r w:rsidRPr="00014E48">
        <w:rPr>
          <w:rtl/>
        </w:rPr>
        <w:t xml:space="preserve"> </w:t>
      </w:r>
      <w:r w:rsidRPr="00014E48">
        <w:rPr>
          <w:rFonts w:hint="cs"/>
          <w:rtl/>
        </w:rPr>
        <w:t>ارزش</w:t>
      </w:r>
      <w:r w:rsidRPr="00014E48">
        <w:rPr>
          <w:rtl/>
        </w:rPr>
        <w:t xml:space="preserve"> </w:t>
      </w:r>
      <w:r w:rsidRPr="00014E48">
        <w:rPr>
          <w:rFonts w:hint="cs"/>
          <w:rtl/>
        </w:rPr>
        <w:t>گسترش</w:t>
      </w:r>
      <w:r w:rsidRPr="00014E48">
        <w:rPr>
          <w:rtl/>
        </w:rPr>
        <w:t xml:space="preserve"> </w:t>
      </w:r>
      <w:r w:rsidRPr="00014E48">
        <w:rPr>
          <w:rFonts w:hint="cs"/>
          <w:rtl/>
        </w:rPr>
        <w:t>دارند</w:t>
      </w:r>
      <w:r w:rsidRPr="00014E48">
        <w:rPr>
          <w:rFonts w:hint="eastAsia"/>
          <w:rtl/>
        </w:rPr>
        <w:t>»</w:t>
      </w:r>
      <w:r w:rsidRPr="00014E48">
        <w:rPr>
          <w:rFonts w:hint="cs"/>
          <w:rtl/>
        </w:rPr>
        <w:t>،</w:t>
      </w:r>
      <w:r w:rsidRPr="00014E48">
        <w:rPr>
          <w:rtl/>
        </w:rPr>
        <w:t xml:space="preserve"> </w:t>
      </w:r>
      <w:r w:rsidRPr="00014E48">
        <w:rPr>
          <w:rFonts w:hint="cs"/>
          <w:rtl/>
        </w:rPr>
        <w:t>برگزار</w:t>
      </w:r>
      <w:r w:rsidRPr="00014E48">
        <w:rPr>
          <w:rtl/>
        </w:rPr>
        <w:t xml:space="preserve"> </w:t>
      </w:r>
      <w:r w:rsidRPr="00014E48">
        <w:rPr>
          <w:rFonts w:hint="cs"/>
          <w:rtl/>
        </w:rPr>
        <w:t>م</w:t>
      </w:r>
      <w:r>
        <w:rPr>
          <w:rFonts w:hint="cs"/>
          <w:rtl/>
        </w:rPr>
        <w:t>ي</w:t>
      </w:r>
      <w:r w:rsidR="00692F9E">
        <w:rPr>
          <w:rFonts w:hint="cs"/>
        </w:rPr>
        <w:t>‌</w:t>
      </w:r>
      <w:r w:rsidRPr="00014E48">
        <w:rPr>
          <w:rFonts w:hint="cs"/>
          <w:rtl/>
        </w:rPr>
        <w:t>شود</w:t>
      </w:r>
      <w:r w:rsidRPr="00014E48">
        <w:rPr>
          <w:rtl/>
        </w:rPr>
        <w:t>.</w:t>
      </w:r>
    </w:p>
  </w:footnote>
  <w:footnote w:id="12">
    <w:p w14:paraId="04FF2A0A" w14:textId="297A143A" w:rsidR="00237B9D" w:rsidRDefault="00237B9D" w:rsidP="00237B9D">
      <w:pPr>
        <w:pStyle w:val="FootnoteText"/>
        <w:bidi w:val="0"/>
      </w:pPr>
      <w:r>
        <w:rPr>
          <w:rStyle w:val="FootnoteReference"/>
        </w:rPr>
        <w:footnoteRef/>
      </w:r>
      <w:r>
        <w:rPr>
          <w:rtl/>
        </w:rPr>
        <w:t xml:space="preserve"> </w:t>
      </w:r>
      <w:r w:rsidRPr="00237B9D">
        <w:t>usually refers to a person's knowledge of their own sensations, thoughts, beliefs, and other mental states.</w:t>
      </w:r>
    </w:p>
  </w:footnote>
  <w:footnote w:id="13">
    <w:p w14:paraId="3AF11735" w14:textId="792413C3" w:rsidR="00B62655" w:rsidRDefault="00B62655">
      <w:pPr>
        <w:pStyle w:val="FootnoteText"/>
        <w:rPr>
          <w:rFonts w:hint="cs"/>
        </w:rPr>
      </w:pPr>
      <w:r>
        <w:rPr>
          <w:rStyle w:val="FootnoteReference"/>
        </w:rPr>
        <w:footnoteRef/>
      </w:r>
      <w:r>
        <w:rPr>
          <w:rtl/>
        </w:rPr>
        <w:t xml:space="preserve"> </w:t>
      </w:r>
      <w:r>
        <w:rPr>
          <w:rFonts w:hint="cs"/>
          <w:rtl/>
        </w:rPr>
        <w:t>مديريت</w:t>
      </w:r>
      <w:r>
        <w:rPr>
          <w:rtl/>
        </w:rPr>
        <w:t xml:space="preserve"> </w:t>
      </w:r>
      <w:r>
        <w:rPr>
          <w:rFonts w:hint="cs"/>
          <w:rtl/>
        </w:rPr>
        <w:t>دانش</w:t>
      </w:r>
      <w:r>
        <w:rPr>
          <w:rtl/>
        </w:rPr>
        <w:t xml:space="preserve"> (</w:t>
      </w:r>
      <w:r>
        <w:rPr>
          <w:rFonts w:hint="cs"/>
          <w:rtl/>
        </w:rPr>
        <w:t>به</w:t>
      </w:r>
      <w:r>
        <w:rPr>
          <w:rtl/>
        </w:rPr>
        <w:t xml:space="preserve"> </w:t>
      </w:r>
      <w:r>
        <w:rPr>
          <w:rFonts w:hint="cs"/>
          <w:rtl/>
        </w:rPr>
        <w:t>انگليسي</w:t>
      </w:r>
      <w:r>
        <w:rPr>
          <w:rtl/>
        </w:rPr>
        <w:t xml:space="preserve">: </w:t>
      </w:r>
      <w:r>
        <w:t>Knowledge Management</w:t>
      </w:r>
      <w:r>
        <w:rPr>
          <w:rFonts w:hint="cs"/>
          <w:rtl/>
        </w:rPr>
        <w:t xml:space="preserve"> - به</w:t>
      </w:r>
      <w:r>
        <w:rPr>
          <w:rtl/>
        </w:rPr>
        <w:t xml:space="preserve"> </w:t>
      </w:r>
      <w:r>
        <w:rPr>
          <w:rFonts w:hint="cs"/>
          <w:rtl/>
        </w:rPr>
        <w:t>اختصار</w:t>
      </w:r>
      <w:r>
        <w:rPr>
          <w:rtl/>
        </w:rPr>
        <w:t xml:space="preserve"> </w:t>
      </w:r>
      <w:r>
        <w:t>KM</w:t>
      </w:r>
      <w:r>
        <w:rPr>
          <w:rtl/>
        </w:rPr>
        <w:t xml:space="preserve">) </w:t>
      </w:r>
      <w:r>
        <w:rPr>
          <w:rFonts w:hint="cs"/>
          <w:rtl/>
        </w:rPr>
        <w:t>به</w:t>
      </w:r>
      <w:r>
        <w:rPr>
          <w:rtl/>
        </w:rPr>
        <w:t xml:space="preserve"> </w:t>
      </w:r>
      <w:r>
        <w:rPr>
          <w:rFonts w:hint="cs"/>
          <w:rtl/>
        </w:rPr>
        <w:t>مديريت</w:t>
      </w:r>
      <w:r>
        <w:rPr>
          <w:rtl/>
        </w:rPr>
        <w:t xml:space="preserve"> </w:t>
      </w:r>
      <w:r>
        <w:rPr>
          <w:rFonts w:hint="cs"/>
          <w:rtl/>
        </w:rPr>
        <w:t>فرايندهاي</w:t>
      </w:r>
      <w:r>
        <w:rPr>
          <w:rtl/>
        </w:rPr>
        <w:t xml:space="preserve"> </w:t>
      </w:r>
      <w:r>
        <w:rPr>
          <w:rFonts w:hint="cs"/>
          <w:rtl/>
        </w:rPr>
        <w:t>خلق،</w:t>
      </w:r>
      <w:r>
        <w:rPr>
          <w:rtl/>
        </w:rPr>
        <w:t xml:space="preserve"> </w:t>
      </w:r>
      <w:r>
        <w:rPr>
          <w:rFonts w:hint="cs"/>
          <w:rtl/>
        </w:rPr>
        <w:t>ذخيره</w:t>
      </w:r>
      <w:r>
        <w:rPr>
          <w:rtl/>
        </w:rPr>
        <w:t xml:space="preserve"> </w:t>
      </w:r>
      <w:r>
        <w:rPr>
          <w:rFonts w:hint="cs"/>
          <w:rtl/>
        </w:rPr>
        <w:t>و</w:t>
      </w:r>
      <w:r>
        <w:rPr>
          <w:rtl/>
        </w:rPr>
        <w:t xml:space="preserve"> </w:t>
      </w:r>
      <w:r>
        <w:rPr>
          <w:rFonts w:hint="cs"/>
          <w:rtl/>
        </w:rPr>
        <w:t>نگهداري</w:t>
      </w:r>
      <w:r>
        <w:rPr>
          <w:rtl/>
        </w:rPr>
        <w:t xml:space="preserve"> </w:t>
      </w:r>
      <w:r>
        <w:rPr>
          <w:rFonts w:hint="cs"/>
          <w:rtl/>
        </w:rPr>
        <w:t>و</w:t>
      </w:r>
      <w:r>
        <w:rPr>
          <w:rtl/>
        </w:rPr>
        <w:t xml:space="preserve"> </w:t>
      </w:r>
      <w:r>
        <w:rPr>
          <w:rFonts w:hint="cs"/>
          <w:rtl/>
        </w:rPr>
        <w:t>به</w:t>
      </w:r>
      <w:r>
        <w:rPr>
          <w:rtl/>
        </w:rPr>
        <w:t xml:space="preserve"> </w:t>
      </w:r>
      <w:r>
        <w:rPr>
          <w:rFonts w:hint="cs"/>
          <w:rtl/>
        </w:rPr>
        <w:t>اشتراك</w:t>
      </w:r>
      <w:r>
        <w:rPr>
          <w:rtl/>
        </w:rPr>
        <w:t xml:space="preserve"> </w:t>
      </w:r>
      <w:r>
        <w:rPr>
          <w:rFonts w:hint="cs"/>
          <w:rtl/>
        </w:rPr>
        <w:t>گذاردن</w:t>
      </w:r>
      <w:r>
        <w:rPr>
          <w:rtl/>
        </w:rPr>
        <w:t xml:space="preserve"> </w:t>
      </w:r>
      <w:r>
        <w:rPr>
          <w:rFonts w:hint="cs"/>
          <w:rtl/>
        </w:rPr>
        <w:t>دانش</w:t>
      </w:r>
      <w:r>
        <w:rPr>
          <w:rtl/>
        </w:rPr>
        <w:t xml:space="preserve"> </w:t>
      </w:r>
      <w:r>
        <w:rPr>
          <w:rFonts w:hint="cs"/>
          <w:rtl/>
        </w:rPr>
        <w:t>مي</w:t>
      </w:r>
      <w:r w:rsidR="00692F9E">
        <w:rPr>
          <w:rFonts w:hint="cs"/>
        </w:rPr>
        <w:t>‌</w:t>
      </w:r>
      <w:r>
        <w:rPr>
          <w:rFonts w:hint="cs"/>
          <w:rtl/>
        </w:rPr>
        <w:t>پردازد؛</w:t>
      </w:r>
      <w:r>
        <w:rPr>
          <w:rtl/>
        </w:rPr>
        <w:t xml:space="preserve"> </w:t>
      </w:r>
      <w:r>
        <w:rPr>
          <w:rFonts w:hint="cs"/>
          <w:rtl/>
        </w:rPr>
        <w:t>كه</w:t>
      </w:r>
      <w:r>
        <w:rPr>
          <w:rtl/>
        </w:rPr>
        <w:t xml:space="preserve"> </w:t>
      </w:r>
      <w:r>
        <w:rPr>
          <w:rFonts w:hint="cs"/>
          <w:rtl/>
        </w:rPr>
        <w:t>به</w:t>
      </w:r>
      <w:r w:rsidR="00692F9E">
        <w:rPr>
          <w:rFonts w:hint="cs"/>
        </w:rPr>
        <w:t>‌</w:t>
      </w:r>
      <w:r>
        <w:rPr>
          <w:rFonts w:hint="cs"/>
          <w:rtl/>
        </w:rPr>
        <w:t>طور</w:t>
      </w:r>
      <w:r>
        <w:rPr>
          <w:rtl/>
        </w:rPr>
        <w:t xml:space="preserve"> </w:t>
      </w:r>
      <w:r>
        <w:rPr>
          <w:rFonts w:hint="cs"/>
          <w:rtl/>
        </w:rPr>
        <w:t>عمومي</w:t>
      </w:r>
      <w:r>
        <w:rPr>
          <w:rtl/>
        </w:rPr>
        <w:t xml:space="preserve"> </w:t>
      </w:r>
      <w:r>
        <w:rPr>
          <w:rFonts w:hint="cs"/>
          <w:rtl/>
        </w:rPr>
        <w:t>بايد</w:t>
      </w:r>
      <w:r>
        <w:rPr>
          <w:rtl/>
        </w:rPr>
        <w:t xml:space="preserve"> </w:t>
      </w:r>
      <w:r>
        <w:rPr>
          <w:rFonts w:hint="cs"/>
          <w:rtl/>
        </w:rPr>
        <w:t>شامل</w:t>
      </w:r>
      <w:r>
        <w:rPr>
          <w:rtl/>
        </w:rPr>
        <w:t xml:space="preserve"> </w:t>
      </w:r>
      <w:r>
        <w:rPr>
          <w:rFonts w:hint="cs"/>
          <w:rtl/>
        </w:rPr>
        <w:t>شناسائي</w:t>
      </w:r>
      <w:r>
        <w:rPr>
          <w:rtl/>
        </w:rPr>
        <w:t xml:space="preserve"> </w:t>
      </w:r>
      <w:r>
        <w:rPr>
          <w:rFonts w:hint="cs"/>
          <w:rtl/>
        </w:rPr>
        <w:t>وضعيت</w:t>
      </w:r>
      <w:r>
        <w:rPr>
          <w:rtl/>
        </w:rPr>
        <w:t xml:space="preserve"> </w:t>
      </w:r>
      <w:r>
        <w:rPr>
          <w:rFonts w:hint="cs"/>
          <w:rtl/>
        </w:rPr>
        <w:t>موجود،</w:t>
      </w:r>
      <w:r>
        <w:rPr>
          <w:rtl/>
        </w:rPr>
        <w:t xml:space="preserve"> </w:t>
      </w:r>
      <w:r>
        <w:rPr>
          <w:rFonts w:hint="cs"/>
          <w:rtl/>
        </w:rPr>
        <w:t>تشخيص،</w:t>
      </w:r>
      <w:r>
        <w:rPr>
          <w:rtl/>
        </w:rPr>
        <w:t xml:space="preserve"> </w:t>
      </w:r>
      <w:r>
        <w:rPr>
          <w:rFonts w:hint="cs"/>
          <w:rtl/>
        </w:rPr>
        <w:t>وضوح</w:t>
      </w:r>
      <w:r>
        <w:rPr>
          <w:rtl/>
        </w:rPr>
        <w:t xml:space="preserve"> </w:t>
      </w:r>
      <w:r>
        <w:rPr>
          <w:rFonts w:hint="cs"/>
          <w:rtl/>
        </w:rPr>
        <w:t>نيازها</w:t>
      </w:r>
      <w:r>
        <w:rPr>
          <w:rtl/>
        </w:rPr>
        <w:t xml:space="preserve"> </w:t>
      </w:r>
      <w:r>
        <w:rPr>
          <w:rFonts w:hint="cs"/>
          <w:rtl/>
        </w:rPr>
        <w:t>و</w:t>
      </w:r>
      <w:r>
        <w:rPr>
          <w:rtl/>
        </w:rPr>
        <w:t xml:space="preserve"> </w:t>
      </w:r>
      <w:r>
        <w:rPr>
          <w:rFonts w:hint="cs"/>
          <w:rtl/>
        </w:rPr>
        <w:t>خواسته</w:t>
      </w:r>
      <w:r w:rsidR="00692F9E">
        <w:rPr>
          <w:rFonts w:hint="cs"/>
        </w:rPr>
        <w:t>‌</w:t>
      </w:r>
      <w:r>
        <w:rPr>
          <w:rFonts w:hint="cs"/>
          <w:rtl/>
        </w:rPr>
        <w:t>ها</w:t>
      </w:r>
      <w:r>
        <w:rPr>
          <w:rtl/>
        </w:rPr>
        <w:t xml:space="preserve"> </w:t>
      </w:r>
      <w:r>
        <w:rPr>
          <w:rFonts w:hint="cs"/>
          <w:rtl/>
        </w:rPr>
        <w:t>و</w:t>
      </w:r>
      <w:r>
        <w:rPr>
          <w:rtl/>
        </w:rPr>
        <w:t xml:space="preserve"> </w:t>
      </w:r>
      <w:r>
        <w:rPr>
          <w:rFonts w:hint="cs"/>
          <w:rtl/>
        </w:rPr>
        <w:t>بهبود</w:t>
      </w:r>
      <w:r>
        <w:rPr>
          <w:rtl/>
        </w:rPr>
        <w:t xml:space="preserve"> </w:t>
      </w:r>
      <w:r>
        <w:rPr>
          <w:rFonts w:hint="cs"/>
          <w:rtl/>
        </w:rPr>
        <w:t>فرايندهاي</w:t>
      </w:r>
      <w:r>
        <w:rPr>
          <w:rtl/>
        </w:rPr>
        <w:t xml:space="preserve"> </w:t>
      </w:r>
      <w:r>
        <w:rPr>
          <w:rFonts w:hint="cs"/>
          <w:rtl/>
        </w:rPr>
        <w:t>مورد</w:t>
      </w:r>
      <w:r>
        <w:rPr>
          <w:rtl/>
        </w:rPr>
        <w:t xml:space="preserve"> </w:t>
      </w:r>
      <w:r>
        <w:rPr>
          <w:rFonts w:hint="cs"/>
          <w:rtl/>
        </w:rPr>
        <w:t>اثر</w:t>
      </w:r>
      <w:r>
        <w:rPr>
          <w:rtl/>
        </w:rPr>
        <w:t xml:space="preserve"> </w:t>
      </w:r>
      <w:r>
        <w:rPr>
          <w:rFonts w:hint="cs"/>
          <w:rtl/>
        </w:rPr>
        <w:t>باشد</w:t>
      </w:r>
      <w:r>
        <w:rPr>
          <w:rtl/>
        </w:rPr>
        <w:t xml:space="preserve"> </w:t>
      </w:r>
      <w:r>
        <w:rPr>
          <w:rFonts w:hint="cs"/>
          <w:rtl/>
        </w:rPr>
        <w:t>و</w:t>
      </w:r>
      <w:r>
        <w:rPr>
          <w:rtl/>
        </w:rPr>
        <w:t xml:space="preserve"> </w:t>
      </w:r>
      <w:r>
        <w:rPr>
          <w:rFonts w:hint="cs"/>
          <w:rtl/>
        </w:rPr>
        <w:t>به</w:t>
      </w:r>
      <w:r>
        <w:rPr>
          <w:rtl/>
        </w:rPr>
        <w:t xml:space="preserve"> </w:t>
      </w:r>
      <w:r>
        <w:rPr>
          <w:rFonts w:hint="cs"/>
          <w:rtl/>
        </w:rPr>
        <w:t>تبع</w:t>
      </w:r>
      <w:r>
        <w:rPr>
          <w:rtl/>
        </w:rPr>
        <w:t xml:space="preserve"> </w:t>
      </w:r>
      <w:r>
        <w:rPr>
          <w:rFonts w:hint="cs"/>
          <w:rtl/>
        </w:rPr>
        <w:t>آن</w:t>
      </w:r>
      <w:r>
        <w:rPr>
          <w:rtl/>
        </w:rPr>
        <w:t xml:space="preserve"> </w:t>
      </w:r>
      <w:r>
        <w:rPr>
          <w:rFonts w:hint="cs"/>
          <w:rtl/>
        </w:rPr>
        <w:t>پروژه</w:t>
      </w:r>
      <w:r w:rsidR="00692F9E">
        <w:rPr>
          <w:rFonts w:hint="cs"/>
        </w:rPr>
        <w:t>‌</w:t>
      </w:r>
      <w:r>
        <w:rPr>
          <w:rFonts w:hint="cs"/>
          <w:rtl/>
        </w:rPr>
        <w:t>هاي</w:t>
      </w:r>
      <w:r>
        <w:rPr>
          <w:rtl/>
        </w:rPr>
        <w:t xml:space="preserve"> </w:t>
      </w:r>
      <w:r>
        <w:rPr>
          <w:rFonts w:hint="cs"/>
          <w:rtl/>
        </w:rPr>
        <w:t>مديريت</w:t>
      </w:r>
      <w:r>
        <w:rPr>
          <w:rtl/>
        </w:rPr>
        <w:t xml:space="preserve"> </w:t>
      </w:r>
      <w:r>
        <w:rPr>
          <w:rFonts w:hint="cs"/>
          <w:rtl/>
        </w:rPr>
        <w:t>دانش</w:t>
      </w:r>
      <w:r>
        <w:rPr>
          <w:rtl/>
        </w:rPr>
        <w:t xml:space="preserve"> </w:t>
      </w:r>
      <w:r>
        <w:rPr>
          <w:rFonts w:hint="cs"/>
          <w:rtl/>
        </w:rPr>
        <w:t>پروژه</w:t>
      </w:r>
      <w:r w:rsidR="00692F9E">
        <w:rPr>
          <w:rFonts w:hint="cs"/>
        </w:rPr>
        <w:t>‌</w:t>
      </w:r>
      <w:r>
        <w:rPr>
          <w:rFonts w:hint="cs"/>
          <w:rtl/>
        </w:rPr>
        <w:t>هاي</w:t>
      </w:r>
      <w:r>
        <w:rPr>
          <w:rtl/>
        </w:rPr>
        <w:t xml:space="preserve"> </w:t>
      </w:r>
      <w:r>
        <w:rPr>
          <w:rFonts w:hint="cs"/>
          <w:rtl/>
        </w:rPr>
        <w:t>بهبود</w:t>
      </w:r>
      <w:r>
        <w:rPr>
          <w:rtl/>
        </w:rPr>
        <w:t xml:space="preserve"> </w:t>
      </w:r>
      <w:r>
        <w:rPr>
          <w:rFonts w:hint="cs"/>
          <w:rtl/>
        </w:rPr>
        <w:t>بخشي</w:t>
      </w:r>
      <w:r>
        <w:rPr>
          <w:rtl/>
        </w:rPr>
        <w:t xml:space="preserve"> </w:t>
      </w:r>
      <w:r>
        <w:rPr>
          <w:rFonts w:hint="cs"/>
          <w:rtl/>
        </w:rPr>
        <w:t>هستند</w:t>
      </w:r>
      <w:r>
        <w:rPr>
          <w:rtl/>
        </w:rPr>
        <w:t xml:space="preserve">. </w:t>
      </w:r>
      <w:r>
        <w:rPr>
          <w:rFonts w:hint="cs"/>
          <w:rtl/>
        </w:rPr>
        <w:t>در</w:t>
      </w:r>
      <w:r>
        <w:rPr>
          <w:rtl/>
        </w:rPr>
        <w:t xml:space="preserve"> </w:t>
      </w:r>
      <w:r>
        <w:rPr>
          <w:rFonts w:hint="cs"/>
          <w:rtl/>
        </w:rPr>
        <w:t>اين</w:t>
      </w:r>
      <w:r>
        <w:rPr>
          <w:rtl/>
        </w:rPr>
        <w:t xml:space="preserve"> </w:t>
      </w:r>
      <w:r>
        <w:rPr>
          <w:rFonts w:hint="cs"/>
          <w:rtl/>
        </w:rPr>
        <w:t>گونه</w:t>
      </w:r>
      <w:r>
        <w:rPr>
          <w:rtl/>
        </w:rPr>
        <w:t xml:space="preserve"> </w:t>
      </w:r>
      <w:r>
        <w:rPr>
          <w:rFonts w:hint="cs"/>
          <w:rtl/>
        </w:rPr>
        <w:t>پروژه</w:t>
      </w:r>
      <w:r w:rsidR="00692F9E">
        <w:rPr>
          <w:rFonts w:hint="cs"/>
        </w:rPr>
        <w:t>‌</w:t>
      </w:r>
      <w:r>
        <w:rPr>
          <w:rFonts w:hint="cs"/>
          <w:rtl/>
        </w:rPr>
        <w:t>ها</w:t>
      </w:r>
      <w:r>
        <w:rPr>
          <w:rtl/>
        </w:rPr>
        <w:t xml:space="preserve"> </w:t>
      </w:r>
      <w:r>
        <w:rPr>
          <w:rFonts w:hint="cs"/>
          <w:rtl/>
        </w:rPr>
        <w:t>سه</w:t>
      </w:r>
      <w:r>
        <w:rPr>
          <w:rtl/>
        </w:rPr>
        <w:t xml:space="preserve"> </w:t>
      </w:r>
      <w:r>
        <w:rPr>
          <w:rFonts w:hint="cs"/>
          <w:rtl/>
        </w:rPr>
        <w:t>جنبه</w:t>
      </w:r>
      <w:r>
        <w:rPr>
          <w:rtl/>
        </w:rPr>
        <w:t xml:space="preserve"> </w:t>
      </w:r>
      <w:r>
        <w:rPr>
          <w:rFonts w:hint="cs"/>
          <w:rtl/>
        </w:rPr>
        <w:t>اصلي</w:t>
      </w:r>
      <w:r>
        <w:rPr>
          <w:rtl/>
        </w:rPr>
        <w:t xml:space="preserve"> </w:t>
      </w:r>
      <w:r>
        <w:rPr>
          <w:rFonts w:hint="cs"/>
          <w:rtl/>
        </w:rPr>
        <w:t>بايد</w:t>
      </w:r>
      <w:r>
        <w:rPr>
          <w:rtl/>
        </w:rPr>
        <w:t xml:space="preserve"> </w:t>
      </w:r>
      <w:r>
        <w:rPr>
          <w:rFonts w:hint="cs"/>
          <w:rtl/>
        </w:rPr>
        <w:t>مد</w:t>
      </w:r>
      <w:r>
        <w:rPr>
          <w:rtl/>
        </w:rPr>
        <w:t xml:space="preserve"> </w:t>
      </w:r>
      <w:r>
        <w:rPr>
          <w:rFonts w:hint="cs"/>
          <w:rtl/>
        </w:rPr>
        <w:t>نظر</w:t>
      </w:r>
      <w:r>
        <w:rPr>
          <w:rtl/>
        </w:rPr>
        <w:t xml:space="preserve"> </w:t>
      </w:r>
      <w:r>
        <w:rPr>
          <w:rFonts w:hint="cs"/>
          <w:rtl/>
        </w:rPr>
        <w:t xml:space="preserve">باشد: </w:t>
      </w:r>
      <w:r w:rsidRPr="00424018">
        <w:rPr>
          <w:rFonts w:ascii="Cambria Math" w:hAnsi="Cambria Math" w:cs="Cambria Math" w:hint="cs"/>
          <w:position w:val="-6"/>
          <w:rtl/>
        </w:rPr>
        <w:t>❶</w:t>
      </w:r>
      <w:r>
        <w:rPr>
          <w:rFonts w:hint="cs"/>
          <w:rtl/>
        </w:rPr>
        <w:t xml:space="preserve"> مديريت</w:t>
      </w:r>
      <w:r>
        <w:rPr>
          <w:rtl/>
        </w:rPr>
        <w:t xml:space="preserve"> </w:t>
      </w:r>
      <w:r>
        <w:rPr>
          <w:rFonts w:hint="cs"/>
          <w:rtl/>
        </w:rPr>
        <w:t>شرايط</w:t>
      </w:r>
      <w:r>
        <w:rPr>
          <w:rtl/>
        </w:rPr>
        <w:t xml:space="preserve"> </w:t>
      </w:r>
      <w:r>
        <w:rPr>
          <w:rFonts w:hint="cs"/>
          <w:rtl/>
        </w:rPr>
        <w:t>عمومي</w:t>
      </w:r>
      <w:r>
        <w:rPr>
          <w:rtl/>
        </w:rPr>
        <w:t xml:space="preserve"> </w:t>
      </w:r>
      <w:r>
        <w:rPr>
          <w:rFonts w:hint="cs"/>
          <w:rtl/>
        </w:rPr>
        <w:t>در</w:t>
      </w:r>
      <w:r>
        <w:rPr>
          <w:rtl/>
        </w:rPr>
        <w:t xml:space="preserve"> </w:t>
      </w:r>
      <w:r>
        <w:rPr>
          <w:rFonts w:hint="cs"/>
          <w:rtl/>
        </w:rPr>
        <w:t>يك</w:t>
      </w:r>
      <w:r>
        <w:rPr>
          <w:rtl/>
        </w:rPr>
        <w:t xml:space="preserve"> </w:t>
      </w:r>
      <w:r>
        <w:rPr>
          <w:rFonts w:hint="cs"/>
          <w:rtl/>
        </w:rPr>
        <w:t>سازمان</w:t>
      </w:r>
      <w:r>
        <w:rPr>
          <w:rtl/>
        </w:rPr>
        <w:t xml:space="preserve"> </w:t>
      </w:r>
      <w:r>
        <w:rPr>
          <w:rFonts w:hint="cs"/>
          <w:rtl/>
        </w:rPr>
        <w:t>است</w:t>
      </w:r>
      <w:r>
        <w:rPr>
          <w:rtl/>
        </w:rPr>
        <w:t xml:space="preserve"> (</w:t>
      </w:r>
      <w:r>
        <w:rPr>
          <w:rFonts w:hint="cs"/>
          <w:rtl/>
        </w:rPr>
        <w:t>محيط</w:t>
      </w:r>
      <w:r>
        <w:rPr>
          <w:rtl/>
        </w:rPr>
        <w:t xml:space="preserve"> </w:t>
      </w:r>
      <w:r>
        <w:rPr>
          <w:rFonts w:hint="cs"/>
          <w:rtl/>
        </w:rPr>
        <w:t>فرهنگي</w:t>
      </w:r>
      <w:r>
        <w:rPr>
          <w:rtl/>
        </w:rPr>
        <w:t xml:space="preserve"> </w:t>
      </w:r>
      <w:r>
        <w:rPr>
          <w:rFonts w:hint="cs"/>
          <w:rtl/>
        </w:rPr>
        <w:t>و</w:t>
      </w:r>
      <w:r>
        <w:rPr>
          <w:rtl/>
        </w:rPr>
        <w:t xml:space="preserve"> </w:t>
      </w:r>
      <w:r>
        <w:rPr>
          <w:rFonts w:hint="cs"/>
          <w:rtl/>
        </w:rPr>
        <w:t>فرايندهاي</w:t>
      </w:r>
      <w:r>
        <w:rPr>
          <w:rtl/>
        </w:rPr>
        <w:t xml:space="preserve"> </w:t>
      </w:r>
      <w:r>
        <w:t>KM</w:t>
      </w:r>
      <w:r>
        <w:rPr>
          <w:rtl/>
        </w:rPr>
        <w:t>)</w:t>
      </w:r>
      <w:r>
        <w:rPr>
          <w:rFonts w:hint="cs"/>
          <w:rtl/>
        </w:rPr>
        <w:t xml:space="preserve"> </w:t>
      </w:r>
      <w:r w:rsidRPr="00424018">
        <w:rPr>
          <w:rFonts w:ascii="Cambria Math" w:hAnsi="Cambria Math" w:cs="Cambria Math" w:hint="cs"/>
          <w:position w:val="-6"/>
          <w:rtl/>
        </w:rPr>
        <w:t>❷</w:t>
      </w:r>
      <w:r>
        <w:rPr>
          <w:rFonts w:hint="cs"/>
          <w:rtl/>
        </w:rPr>
        <w:t xml:space="preserve"> تهيه</w:t>
      </w:r>
      <w:r>
        <w:rPr>
          <w:rtl/>
        </w:rPr>
        <w:t xml:space="preserve"> </w:t>
      </w:r>
      <w:r>
        <w:rPr>
          <w:rFonts w:hint="cs"/>
          <w:rtl/>
        </w:rPr>
        <w:t>راهكارهايي</w:t>
      </w:r>
      <w:r>
        <w:rPr>
          <w:rtl/>
        </w:rPr>
        <w:t xml:space="preserve"> </w:t>
      </w:r>
      <w:r>
        <w:rPr>
          <w:rFonts w:hint="cs"/>
          <w:rtl/>
        </w:rPr>
        <w:t>براي</w:t>
      </w:r>
      <w:r>
        <w:rPr>
          <w:rtl/>
        </w:rPr>
        <w:t xml:space="preserve"> </w:t>
      </w:r>
      <w:r>
        <w:rPr>
          <w:rFonts w:hint="cs"/>
          <w:rtl/>
        </w:rPr>
        <w:t>فرايندها</w:t>
      </w:r>
      <w:r>
        <w:rPr>
          <w:rtl/>
        </w:rPr>
        <w:t xml:space="preserve"> </w:t>
      </w:r>
      <w:r>
        <w:t>KM</w:t>
      </w:r>
      <w:r>
        <w:rPr>
          <w:rtl/>
        </w:rPr>
        <w:t xml:space="preserve"> </w:t>
      </w:r>
      <w:r>
        <w:rPr>
          <w:rFonts w:hint="cs"/>
          <w:rtl/>
        </w:rPr>
        <w:t>بين</w:t>
      </w:r>
      <w:r>
        <w:rPr>
          <w:rtl/>
        </w:rPr>
        <w:t xml:space="preserve"> </w:t>
      </w:r>
      <w:r>
        <w:rPr>
          <w:rFonts w:hint="cs"/>
          <w:rtl/>
        </w:rPr>
        <w:t>انسان</w:t>
      </w:r>
      <w:r w:rsidR="00692F9E">
        <w:rPr>
          <w:rFonts w:hint="cs"/>
        </w:rPr>
        <w:t>‌</w:t>
      </w:r>
      <w:r>
        <w:rPr>
          <w:rFonts w:hint="cs"/>
          <w:rtl/>
        </w:rPr>
        <w:t>ها</w:t>
      </w:r>
      <w:r>
        <w:rPr>
          <w:rtl/>
        </w:rPr>
        <w:t xml:space="preserve"> </w:t>
      </w:r>
      <w:r>
        <w:rPr>
          <w:rFonts w:hint="cs"/>
          <w:rtl/>
        </w:rPr>
        <w:t>و</w:t>
      </w:r>
      <w:r>
        <w:rPr>
          <w:rtl/>
        </w:rPr>
        <w:t xml:space="preserve"> </w:t>
      </w:r>
      <w:r>
        <w:rPr>
          <w:rFonts w:hint="cs"/>
          <w:rtl/>
        </w:rPr>
        <w:t>به</w:t>
      </w:r>
      <w:r>
        <w:rPr>
          <w:rtl/>
        </w:rPr>
        <w:t xml:space="preserve"> </w:t>
      </w:r>
      <w:r>
        <w:rPr>
          <w:rFonts w:hint="cs"/>
          <w:rtl/>
        </w:rPr>
        <w:t>صورت</w:t>
      </w:r>
      <w:r>
        <w:rPr>
          <w:rtl/>
        </w:rPr>
        <w:t xml:space="preserve"> </w:t>
      </w:r>
      <w:r>
        <w:rPr>
          <w:rFonts w:hint="cs"/>
          <w:rtl/>
        </w:rPr>
        <w:t>مستقيم</w:t>
      </w:r>
      <w:r>
        <w:rPr>
          <w:rtl/>
        </w:rPr>
        <w:t xml:space="preserve"> </w:t>
      </w:r>
      <w:r>
        <w:rPr>
          <w:rFonts w:hint="cs"/>
          <w:rtl/>
        </w:rPr>
        <w:t>يعني</w:t>
      </w:r>
      <w:r>
        <w:rPr>
          <w:rtl/>
        </w:rPr>
        <w:t xml:space="preserve"> </w:t>
      </w:r>
      <w:r>
        <w:rPr>
          <w:rFonts w:hint="cs"/>
          <w:rtl/>
        </w:rPr>
        <w:t>ارتباطات</w:t>
      </w:r>
      <w:r>
        <w:rPr>
          <w:rtl/>
        </w:rPr>
        <w:t>.</w:t>
      </w:r>
      <w:r>
        <w:rPr>
          <w:rFonts w:hint="cs"/>
          <w:rtl/>
        </w:rPr>
        <w:t xml:space="preserve"> </w:t>
      </w:r>
      <w:r w:rsidRPr="00424018">
        <w:rPr>
          <w:rFonts w:ascii="Cambria Math" w:hAnsi="Cambria Math" w:cs="Cambria Math" w:hint="cs"/>
          <w:position w:val="-6"/>
          <w:rtl/>
        </w:rPr>
        <w:t>❸</w:t>
      </w:r>
      <w:r>
        <w:rPr>
          <w:rFonts w:hint="cs"/>
          <w:rtl/>
        </w:rPr>
        <w:t xml:space="preserve"> مديريت</w:t>
      </w:r>
      <w:r>
        <w:rPr>
          <w:rtl/>
        </w:rPr>
        <w:t xml:space="preserve"> </w:t>
      </w:r>
      <w:r>
        <w:rPr>
          <w:rFonts w:hint="cs"/>
          <w:rtl/>
        </w:rPr>
        <w:t>توليد،</w:t>
      </w:r>
      <w:r>
        <w:rPr>
          <w:rtl/>
        </w:rPr>
        <w:t xml:space="preserve"> </w:t>
      </w:r>
      <w:r>
        <w:rPr>
          <w:rFonts w:hint="cs"/>
          <w:rtl/>
        </w:rPr>
        <w:t>توزيع،</w:t>
      </w:r>
      <w:r>
        <w:rPr>
          <w:rtl/>
        </w:rPr>
        <w:t xml:space="preserve"> </w:t>
      </w:r>
      <w:r>
        <w:rPr>
          <w:rFonts w:hint="cs"/>
          <w:rtl/>
        </w:rPr>
        <w:t>دستيابي</w:t>
      </w:r>
      <w:r>
        <w:rPr>
          <w:rtl/>
        </w:rPr>
        <w:t xml:space="preserve"> </w:t>
      </w:r>
      <w:r>
        <w:rPr>
          <w:rFonts w:hint="cs"/>
          <w:rtl/>
        </w:rPr>
        <w:t>و</w:t>
      </w:r>
      <w:r>
        <w:rPr>
          <w:rtl/>
        </w:rPr>
        <w:t xml:space="preserve"> </w:t>
      </w:r>
      <w:r>
        <w:rPr>
          <w:rFonts w:hint="cs"/>
          <w:rtl/>
        </w:rPr>
        <w:t>به</w:t>
      </w:r>
      <w:r w:rsidR="00692F9E">
        <w:rPr>
          <w:rFonts w:hint="cs"/>
        </w:rPr>
        <w:t>‌</w:t>
      </w:r>
      <w:r>
        <w:rPr>
          <w:rFonts w:hint="cs"/>
          <w:rtl/>
        </w:rPr>
        <w:t>كارگيري</w:t>
      </w:r>
      <w:r>
        <w:rPr>
          <w:rtl/>
        </w:rPr>
        <w:t xml:space="preserve"> </w:t>
      </w:r>
      <w:r>
        <w:rPr>
          <w:rFonts w:hint="cs"/>
          <w:rtl/>
        </w:rPr>
        <w:t>دانشي</w:t>
      </w:r>
      <w:r>
        <w:rPr>
          <w:rtl/>
        </w:rPr>
        <w:t xml:space="preserve"> </w:t>
      </w:r>
      <w:r>
        <w:rPr>
          <w:rFonts w:hint="cs"/>
          <w:rtl/>
        </w:rPr>
        <w:t>كه</w:t>
      </w:r>
      <w:r>
        <w:rPr>
          <w:rtl/>
        </w:rPr>
        <w:t xml:space="preserve"> </w:t>
      </w:r>
      <w:r>
        <w:rPr>
          <w:rFonts w:hint="cs"/>
          <w:rtl/>
        </w:rPr>
        <w:t>به</w:t>
      </w:r>
      <w:r>
        <w:rPr>
          <w:rtl/>
        </w:rPr>
        <w:t xml:space="preserve"> </w:t>
      </w:r>
      <w:r>
        <w:rPr>
          <w:rFonts w:hint="cs"/>
          <w:rtl/>
        </w:rPr>
        <w:t>ابزارها</w:t>
      </w:r>
      <w:r>
        <w:rPr>
          <w:rtl/>
        </w:rPr>
        <w:t xml:space="preserve"> </w:t>
      </w:r>
      <w:r>
        <w:rPr>
          <w:rFonts w:hint="cs"/>
          <w:rtl/>
        </w:rPr>
        <w:t>تبديل</w:t>
      </w:r>
      <w:r>
        <w:rPr>
          <w:rtl/>
        </w:rPr>
        <w:t xml:space="preserve"> </w:t>
      </w:r>
      <w:r>
        <w:rPr>
          <w:rFonts w:hint="cs"/>
          <w:rtl/>
        </w:rPr>
        <w:t>شده</w:t>
      </w:r>
      <w:r w:rsidR="00692F9E">
        <w:rPr>
          <w:rFonts w:hint="cs"/>
        </w:rPr>
        <w:t>‌</w:t>
      </w:r>
      <w:r>
        <w:rPr>
          <w:rFonts w:hint="cs"/>
          <w:rtl/>
        </w:rPr>
        <w:t>است</w:t>
      </w:r>
      <w:r>
        <w:rPr>
          <w:rtl/>
        </w:rPr>
        <w:t>. (</w:t>
      </w:r>
      <w:r>
        <w:rPr>
          <w:rFonts w:hint="cs"/>
          <w:rtl/>
        </w:rPr>
        <w:t>مانند</w:t>
      </w:r>
      <w:r>
        <w:rPr>
          <w:rtl/>
        </w:rPr>
        <w:t xml:space="preserve"> </w:t>
      </w:r>
      <w:r>
        <w:rPr>
          <w:rFonts w:hint="cs"/>
          <w:rtl/>
        </w:rPr>
        <w:t>نوارهاي</w:t>
      </w:r>
      <w:r>
        <w:rPr>
          <w:rtl/>
        </w:rPr>
        <w:t xml:space="preserve"> </w:t>
      </w:r>
      <w:r>
        <w:rPr>
          <w:rFonts w:hint="cs"/>
          <w:rtl/>
        </w:rPr>
        <w:t>ويدئويي،</w:t>
      </w:r>
      <w:r>
        <w:rPr>
          <w:rtl/>
        </w:rPr>
        <w:t xml:space="preserve"> </w:t>
      </w:r>
      <w:r>
        <w:rPr>
          <w:rFonts w:hint="cs"/>
          <w:rtl/>
        </w:rPr>
        <w:t>آموزش،</w:t>
      </w:r>
      <w:r>
        <w:rPr>
          <w:rtl/>
        </w:rPr>
        <w:t xml:space="preserve"> </w:t>
      </w:r>
      <w:r>
        <w:rPr>
          <w:rFonts w:hint="cs"/>
          <w:rtl/>
        </w:rPr>
        <w:t>اسناد،</w:t>
      </w:r>
      <w:r>
        <w:rPr>
          <w:rtl/>
        </w:rPr>
        <w:t xml:space="preserve"> </w:t>
      </w:r>
      <w:r>
        <w:rPr>
          <w:rFonts w:hint="cs"/>
          <w:rtl/>
        </w:rPr>
        <w:t>وب</w:t>
      </w:r>
      <w:r w:rsidR="00692F9E">
        <w:rPr>
          <w:rFonts w:hint="cs"/>
        </w:rPr>
        <w:t>‌</w:t>
      </w:r>
      <w:r>
        <w:rPr>
          <w:rFonts w:hint="cs"/>
          <w:rtl/>
        </w:rPr>
        <w:t>گاه</w:t>
      </w:r>
      <w:r w:rsidR="00692F9E">
        <w:rPr>
          <w:rFonts w:hint="cs"/>
        </w:rPr>
        <w:t>‌</w:t>
      </w:r>
      <w:r>
        <w:rPr>
          <w:rFonts w:hint="cs"/>
          <w:rtl/>
        </w:rPr>
        <w:t>ها</w:t>
      </w:r>
      <w:r>
        <w:rPr>
          <w:rtl/>
        </w:rPr>
        <w:t xml:space="preserve">) </w:t>
      </w:r>
      <w:r>
        <w:rPr>
          <w:rFonts w:hint="cs"/>
          <w:rtl/>
        </w:rPr>
        <w:t>به</w:t>
      </w:r>
      <w:r w:rsidR="00692F9E">
        <w:rPr>
          <w:rFonts w:hint="cs"/>
        </w:rPr>
        <w:t>‌</w:t>
      </w:r>
      <w:r>
        <w:rPr>
          <w:rFonts w:hint="cs"/>
          <w:rtl/>
        </w:rPr>
        <w:t>طور</w:t>
      </w:r>
      <w:r>
        <w:rPr>
          <w:rtl/>
        </w:rPr>
        <w:t xml:space="preserve"> </w:t>
      </w:r>
      <w:r>
        <w:rPr>
          <w:rFonts w:hint="cs"/>
          <w:rtl/>
        </w:rPr>
        <w:t>كلي</w:t>
      </w:r>
      <w:r>
        <w:rPr>
          <w:rtl/>
        </w:rPr>
        <w:t xml:space="preserve"> </w:t>
      </w:r>
      <w:r>
        <w:rPr>
          <w:rFonts w:hint="cs"/>
          <w:rtl/>
        </w:rPr>
        <w:t>مديريت</w:t>
      </w:r>
      <w:r>
        <w:rPr>
          <w:rtl/>
        </w:rPr>
        <w:t xml:space="preserve"> </w:t>
      </w:r>
      <w:r>
        <w:rPr>
          <w:rFonts w:hint="cs"/>
          <w:rtl/>
        </w:rPr>
        <w:t>اطلاعات</w:t>
      </w:r>
      <w:r>
        <w:rPr>
          <w:rtl/>
        </w:rPr>
        <w:t>(</w:t>
      </w:r>
      <w:r>
        <w:t>IM</w:t>
      </w:r>
      <w:r>
        <w:rPr>
          <w:rtl/>
        </w:rPr>
        <w:t>).</w:t>
      </w:r>
    </w:p>
  </w:footnote>
  <w:footnote w:id="14">
    <w:p w14:paraId="2501359F" w14:textId="13398E1E" w:rsidR="0094144B" w:rsidRDefault="0094144B">
      <w:pPr>
        <w:pStyle w:val="FootnoteText"/>
        <w:rPr>
          <w:rFonts w:hint="cs"/>
        </w:rPr>
      </w:pPr>
      <w:r>
        <w:rPr>
          <w:rStyle w:val="FootnoteReference"/>
        </w:rPr>
        <w:footnoteRef/>
      </w:r>
      <w:r>
        <w:rPr>
          <w:rtl/>
        </w:rPr>
        <w:t xml:space="preserve"> </w:t>
      </w:r>
      <w:r>
        <w:rPr>
          <w:rFonts w:hint="cs"/>
          <w:rtl/>
        </w:rPr>
        <w:t>«ح</w:t>
      </w:r>
      <w:r w:rsidRPr="0094144B">
        <w:rPr>
          <w:rFonts w:hint="cs"/>
          <w:rtl/>
        </w:rPr>
        <w:t>افظه</w:t>
      </w:r>
      <w:r w:rsidR="00692F9E">
        <w:rPr>
          <w:rFonts w:hint="cs"/>
        </w:rPr>
        <w:t>‌</w:t>
      </w:r>
      <w:r>
        <w:rPr>
          <w:rFonts w:hint="cs"/>
          <w:rtl/>
        </w:rPr>
        <w:t>ي</w:t>
      </w:r>
      <w:r w:rsidRPr="0094144B">
        <w:rPr>
          <w:rtl/>
        </w:rPr>
        <w:t xml:space="preserve"> </w:t>
      </w:r>
      <w:r w:rsidRPr="0094144B">
        <w:rPr>
          <w:rFonts w:hint="cs"/>
          <w:rtl/>
        </w:rPr>
        <w:t>تار</w:t>
      </w:r>
      <w:r>
        <w:rPr>
          <w:rFonts w:hint="cs"/>
          <w:rtl/>
        </w:rPr>
        <w:t>ي</w:t>
      </w:r>
      <w:r w:rsidRPr="0094144B">
        <w:rPr>
          <w:rFonts w:hint="cs"/>
          <w:rtl/>
        </w:rPr>
        <w:t>خ</w:t>
      </w:r>
      <w:r>
        <w:rPr>
          <w:rFonts w:hint="cs"/>
          <w:rtl/>
        </w:rPr>
        <w:t>ي</w:t>
      </w:r>
      <w:r w:rsidRPr="0094144B">
        <w:rPr>
          <w:rtl/>
        </w:rPr>
        <w:t xml:space="preserve"> </w:t>
      </w:r>
      <w:r>
        <w:rPr>
          <w:rFonts w:hint="cs"/>
          <w:rtl/>
        </w:rPr>
        <w:t>يك</w:t>
      </w:r>
      <w:r w:rsidRPr="0094144B">
        <w:rPr>
          <w:rtl/>
        </w:rPr>
        <w:t xml:space="preserve"> </w:t>
      </w:r>
      <w:r w:rsidRPr="0094144B">
        <w:rPr>
          <w:rFonts w:hint="cs"/>
          <w:rtl/>
        </w:rPr>
        <w:t>ملّت</w:t>
      </w:r>
      <w:r w:rsidRPr="0094144B">
        <w:rPr>
          <w:rtl/>
        </w:rPr>
        <w:t xml:space="preserve"> </w:t>
      </w:r>
      <w:r w:rsidRPr="0094144B">
        <w:rPr>
          <w:rFonts w:hint="cs"/>
          <w:rtl/>
        </w:rPr>
        <w:t>نبا</w:t>
      </w:r>
      <w:r>
        <w:rPr>
          <w:rFonts w:hint="cs"/>
          <w:rtl/>
        </w:rPr>
        <w:t>ي</w:t>
      </w:r>
      <w:r w:rsidRPr="0094144B">
        <w:rPr>
          <w:rFonts w:hint="cs"/>
          <w:rtl/>
        </w:rPr>
        <w:t>د</w:t>
      </w:r>
      <w:r w:rsidRPr="0094144B">
        <w:rPr>
          <w:rtl/>
        </w:rPr>
        <w:t xml:space="preserve"> </w:t>
      </w:r>
      <w:r w:rsidRPr="0094144B">
        <w:rPr>
          <w:rFonts w:hint="cs"/>
          <w:rtl/>
        </w:rPr>
        <w:t>ضع</w:t>
      </w:r>
      <w:r>
        <w:rPr>
          <w:rFonts w:hint="cs"/>
          <w:rtl/>
        </w:rPr>
        <w:t>ي</w:t>
      </w:r>
      <w:r w:rsidRPr="0094144B">
        <w:rPr>
          <w:rFonts w:hint="cs"/>
          <w:rtl/>
        </w:rPr>
        <w:t>ف</w:t>
      </w:r>
      <w:r w:rsidRPr="0094144B">
        <w:rPr>
          <w:rtl/>
        </w:rPr>
        <w:t xml:space="preserve"> </w:t>
      </w:r>
      <w:r w:rsidRPr="0094144B">
        <w:rPr>
          <w:rFonts w:hint="cs"/>
          <w:rtl/>
        </w:rPr>
        <w:t>بشود</w:t>
      </w:r>
      <w:r w:rsidRPr="0094144B">
        <w:rPr>
          <w:rtl/>
        </w:rPr>
        <w:t xml:space="preserve">. </w:t>
      </w:r>
      <w:r w:rsidRPr="0094144B">
        <w:rPr>
          <w:rFonts w:hint="cs"/>
          <w:rtl/>
        </w:rPr>
        <w:t>اگر</w:t>
      </w:r>
      <w:r w:rsidRPr="0094144B">
        <w:rPr>
          <w:rtl/>
        </w:rPr>
        <w:t xml:space="preserve"> </w:t>
      </w:r>
      <w:r w:rsidRPr="0094144B">
        <w:rPr>
          <w:rFonts w:hint="cs"/>
          <w:rtl/>
        </w:rPr>
        <w:t>جوانها</w:t>
      </w:r>
      <w:r>
        <w:rPr>
          <w:rFonts w:hint="cs"/>
          <w:rtl/>
        </w:rPr>
        <w:t>ي</w:t>
      </w:r>
      <w:r w:rsidRPr="0094144B">
        <w:rPr>
          <w:rtl/>
        </w:rPr>
        <w:t xml:space="preserve"> </w:t>
      </w:r>
      <w:r w:rsidRPr="0094144B">
        <w:rPr>
          <w:rFonts w:hint="cs"/>
          <w:rtl/>
        </w:rPr>
        <w:t>ما</w:t>
      </w:r>
      <w:r w:rsidRPr="0094144B">
        <w:rPr>
          <w:rtl/>
        </w:rPr>
        <w:t xml:space="preserve"> </w:t>
      </w:r>
      <w:r w:rsidRPr="0094144B">
        <w:rPr>
          <w:rFonts w:hint="cs"/>
          <w:rtl/>
        </w:rPr>
        <w:t>در</w:t>
      </w:r>
      <w:r w:rsidRPr="0094144B">
        <w:rPr>
          <w:rtl/>
        </w:rPr>
        <w:t xml:space="preserve"> </w:t>
      </w:r>
      <w:r w:rsidRPr="0094144B">
        <w:rPr>
          <w:rFonts w:hint="cs"/>
          <w:rtl/>
        </w:rPr>
        <w:t>سرتاسر</w:t>
      </w:r>
      <w:r w:rsidRPr="0094144B">
        <w:rPr>
          <w:rtl/>
        </w:rPr>
        <w:t xml:space="preserve"> </w:t>
      </w:r>
      <w:r>
        <w:rPr>
          <w:rFonts w:hint="cs"/>
          <w:rtl/>
        </w:rPr>
        <w:t>ك</w:t>
      </w:r>
      <w:r w:rsidRPr="0094144B">
        <w:rPr>
          <w:rFonts w:hint="cs"/>
          <w:rtl/>
        </w:rPr>
        <w:t>شور</w:t>
      </w:r>
      <w:r w:rsidRPr="0094144B">
        <w:rPr>
          <w:rtl/>
        </w:rPr>
        <w:t xml:space="preserve"> </w:t>
      </w:r>
      <w:r w:rsidRPr="0094144B">
        <w:rPr>
          <w:rFonts w:hint="cs"/>
          <w:rtl/>
        </w:rPr>
        <w:t>ا</w:t>
      </w:r>
      <w:r>
        <w:rPr>
          <w:rFonts w:hint="cs"/>
          <w:rtl/>
        </w:rPr>
        <w:t>ي</w:t>
      </w:r>
      <w:r w:rsidRPr="0094144B">
        <w:rPr>
          <w:rFonts w:hint="cs"/>
          <w:rtl/>
        </w:rPr>
        <w:t>ن</w:t>
      </w:r>
      <w:r w:rsidRPr="0094144B">
        <w:rPr>
          <w:rtl/>
        </w:rPr>
        <w:t xml:space="preserve"> </w:t>
      </w:r>
      <w:r w:rsidRPr="0094144B">
        <w:rPr>
          <w:rFonts w:hint="cs"/>
          <w:rtl/>
        </w:rPr>
        <w:t>حوادث</w:t>
      </w:r>
      <w:r w:rsidRPr="0094144B">
        <w:rPr>
          <w:rtl/>
        </w:rPr>
        <w:t xml:space="preserve"> </w:t>
      </w:r>
      <w:r w:rsidRPr="0094144B">
        <w:rPr>
          <w:rFonts w:hint="cs"/>
          <w:rtl/>
        </w:rPr>
        <w:t>را</w:t>
      </w:r>
      <w:r w:rsidRPr="0094144B">
        <w:rPr>
          <w:rtl/>
        </w:rPr>
        <w:t xml:space="preserve"> </w:t>
      </w:r>
      <w:r w:rsidRPr="0094144B">
        <w:rPr>
          <w:rFonts w:hint="cs"/>
          <w:rtl/>
        </w:rPr>
        <w:t>ندانند،</w:t>
      </w:r>
      <w:r w:rsidRPr="0094144B">
        <w:rPr>
          <w:rtl/>
        </w:rPr>
        <w:t xml:space="preserve"> </w:t>
      </w:r>
      <w:r w:rsidRPr="0094144B">
        <w:rPr>
          <w:rFonts w:hint="cs"/>
          <w:rtl/>
        </w:rPr>
        <w:t>تحل</w:t>
      </w:r>
      <w:r>
        <w:rPr>
          <w:rFonts w:hint="cs"/>
          <w:rtl/>
        </w:rPr>
        <w:t>ي</w:t>
      </w:r>
      <w:r w:rsidRPr="0094144B">
        <w:rPr>
          <w:rFonts w:hint="cs"/>
          <w:rtl/>
        </w:rPr>
        <w:t>ل</w:t>
      </w:r>
      <w:r w:rsidRPr="0094144B">
        <w:rPr>
          <w:rtl/>
        </w:rPr>
        <w:t xml:space="preserve"> </w:t>
      </w:r>
      <w:r w:rsidRPr="0094144B">
        <w:rPr>
          <w:rFonts w:hint="cs"/>
          <w:rtl/>
        </w:rPr>
        <w:t>ن</w:t>
      </w:r>
      <w:r>
        <w:rPr>
          <w:rFonts w:hint="cs"/>
          <w:rtl/>
        </w:rPr>
        <w:t>ك</w:t>
      </w:r>
      <w:r w:rsidRPr="0094144B">
        <w:rPr>
          <w:rFonts w:hint="cs"/>
          <w:rtl/>
        </w:rPr>
        <w:t>نند،</w:t>
      </w:r>
      <w:r w:rsidRPr="0094144B">
        <w:rPr>
          <w:rtl/>
        </w:rPr>
        <w:t xml:space="preserve"> </w:t>
      </w:r>
      <w:r w:rsidRPr="0094144B">
        <w:rPr>
          <w:rFonts w:hint="cs"/>
          <w:rtl/>
        </w:rPr>
        <w:t>عمق</w:t>
      </w:r>
      <w:r w:rsidR="00692F9E">
        <w:rPr>
          <w:rFonts w:hint="cs"/>
        </w:rPr>
        <w:t>‌</w:t>
      </w:r>
      <w:r>
        <w:rPr>
          <w:rFonts w:hint="cs"/>
          <w:rtl/>
        </w:rPr>
        <w:t>ي</w:t>
      </w:r>
      <w:r w:rsidRPr="0094144B">
        <w:rPr>
          <w:rFonts w:hint="cs"/>
          <w:rtl/>
        </w:rPr>
        <w:t>اب</w:t>
      </w:r>
      <w:r>
        <w:rPr>
          <w:rFonts w:hint="cs"/>
          <w:rtl/>
        </w:rPr>
        <w:t>ي</w:t>
      </w:r>
      <w:r w:rsidRPr="0094144B">
        <w:rPr>
          <w:rtl/>
        </w:rPr>
        <w:t xml:space="preserve"> </w:t>
      </w:r>
      <w:r w:rsidRPr="0094144B">
        <w:rPr>
          <w:rFonts w:hint="cs"/>
          <w:rtl/>
        </w:rPr>
        <w:t>ن</w:t>
      </w:r>
      <w:r>
        <w:rPr>
          <w:rFonts w:hint="cs"/>
          <w:rtl/>
        </w:rPr>
        <w:t>ك</w:t>
      </w:r>
      <w:r w:rsidRPr="0094144B">
        <w:rPr>
          <w:rFonts w:hint="cs"/>
          <w:rtl/>
        </w:rPr>
        <w:t>نند،</w:t>
      </w:r>
      <w:r w:rsidRPr="0094144B">
        <w:rPr>
          <w:rtl/>
        </w:rPr>
        <w:t xml:space="preserve"> </w:t>
      </w:r>
      <w:r w:rsidRPr="0094144B">
        <w:rPr>
          <w:rFonts w:hint="cs"/>
          <w:rtl/>
        </w:rPr>
        <w:t>در</w:t>
      </w:r>
      <w:r w:rsidRPr="0094144B">
        <w:rPr>
          <w:rtl/>
        </w:rPr>
        <w:t xml:space="preserve"> </w:t>
      </w:r>
      <w:r w:rsidRPr="0094144B">
        <w:rPr>
          <w:rFonts w:hint="cs"/>
          <w:rtl/>
        </w:rPr>
        <w:t>شناخت</w:t>
      </w:r>
      <w:r w:rsidRPr="0094144B">
        <w:rPr>
          <w:rtl/>
        </w:rPr>
        <w:t xml:space="preserve"> </w:t>
      </w:r>
      <w:r>
        <w:rPr>
          <w:rFonts w:hint="cs"/>
          <w:rtl/>
        </w:rPr>
        <w:t>ك</w:t>
      </w:r>
      <w:r w:rsidRPr="0094144B">
        <w:rPr>
          <w:rFonts w:hint="cs"/>
          <w:rtl/>
        </w:rPr>
        <w:t>شورشان</w:t>
      </w:r>
      <w:r w:rsidRPr="0094144B">
        <w:rPr>
          <w:rtl/>
        </w:rPr>
        <w:t xml:space="preserve"> </w:t>
      </w:r>
      <w:r w:rsidRPr="0094144B">
        <w:rPr>
          <w:rFonts w:hint="cs"/>
          <w:rtl/>
        </w:rPr>
        <w:t>و</w:t>
      </w:r>
      <w:r w:rsidRPr="0094144B">
        <w:rPr>
          <w:rtl/>
        </w:rPr>
        <w:t xml:space="preserve"> </w:t>
      </w:r>
      <w:r w:rsidRPr="0094144B">
        <w:rPr>
          <w:rFonts w:hint="cs"/>
          <w:rtl/>
        </w:rPr>
        <w:t>در</w:t>
      </w:r>
      <w:r w:rsidRPr="0094144B">
        <w:rPr>
          <w:rtl/>
        </w:rPr>
        <w:t xml:space="preserve"> </w:t>
      </w:r>
      <w:r w:rsidRPr="0094144B">
        <w:rPr>
          <w:rFonts w:hint="cs"/>
          <w:rtl/>
        </w:rPr>
        <w:t>شناخت</w:t>
      </w:r>
      <w:r w:rsidRPr="0094144B">
        <w:rPr>
          <w:rtl/>
        </w:rPr>
        <w:t xml:space="preserve"> </w:t>
      </w:r>
      <w:r w:rsidRPr="0094144B">
        <w:rPr>
          <w:rFonts w:hint="cs"/>
          <w:rtl/>
        </w:rPr>
        <w:t>آ</w:t>
      </w:r>
      <w:r>
        <w:rPr>
          <w:rFonts w:hint="cs"/>
          <w:rtl/>
        </w:rPr>
        <w:t>ي</w:t>
      </w:r>
      <w:r w:rsidRPr="0094144B">
        <w:rPr>
          <w:rFonts w:hint="cs"/>
          <w:rtl/>
        </w:rPr>
        <w:t>نده</w:t>
      </w:r>
      <w:r w:rsidRPr="0094144B">
        <w:rPr>
          <w:rtl/>
        </w:rPr>
        <w:t xml:space="preserve"> </w:t>
      </w:r>
      <w:r w:rsidRPr="0094144B">
        <w:rPr>
          <w:rFonts w:hint="cs"/>
          <w:rtl/>
        </w:rPr>
        <w:t>دچار</w:t>
      </w:r>
      <w:r w:rsidRPr="0094144B">
        <w:rPr>
          <w:rtl/>
        </w:rPr>
        <w:t xml:space="preserve"> </w:t>
      </w:r>
      <w:r w:rsidRPr="0094144B">
        <w:rPr>
          <w:rFonts w:hint="cs"/>
          <w:rtl/>
        </w:rPr>
        <w:t>اشتباه</w:t>
      </w:r>
      <w:r w:rsidRPr="0094144B">
        <w:rPr>
          <w:rtl/>
        </w:rPr>
        <w:t xml:space="preserve"> </w:t>
      </w:r>
      <w:r w:rsidRPr="0094144B">
        <w:rPr>
          <w:rFonts w:hint="cs"/>
          <w:rtl/>
        </w:rPr>
        <w:t>خواهند</w:t>
      </w:r>
      <w:r w:rsidRPr="0094144B">
        <w:rPr>
          <w:rtl/>
        </w:rPr>
        <w:t xml:space="preserve"> </w:t>
      </w:r>
      <w:r w:rsidRPr="0094144B">
        <w:rPr>
          <w:rFonts w:hint="cs"/>
          <w:rtl/>
        </w:rPr>
        <w:t>شد</w:t>
      </w:r>
      <w:r w:rsidRPr="0094144B">
        <w:rPr>
          <w:rtl/>
        </w:rPr>
        <w:t>.</w:t>
      </w:r>
      <w:r>
        <w:rPr>
          <w:rFonts w:hint="cs"/>
          <w:rtl/>
        </w:rPr>
        <w:t>» (مقام معظّم رهبري، 18/6/1394) «</w:t>
      </w:r>
      <w:r w:rsidRPr="0094144B">
        <w:rPr>
          <w:rFonts w:hint="cs"/>
          <w:rtl/>
        </w:rPr>
        <w:t>دشمن</w:t>
      </w:r>
      <w:r w:rsidRPr="0094144B">
        <w:rPr>
          <w:rtl/>
        </w:rPr>
        <w:t xml:space="preserve"> </w:t>
      </w:r>
      <w:r w:rsidRPr="0094144B">
        <w:rPr>
          <w:rFonts w:hint="cs"/>
          <w:rtl/>
        </w:rPr>
        <w:t>م</w:t>
      </w:r>
      <w:r>
        <w:rPr>
          <w:rFonts w:hint="cs"/>
          <w:rtl/>
        </w:rPr>
        <w:t>ي</w:t>
      </w:r>
      <w:r w:rsidR="00692F9E">
        <w:rPr>
          <w:rFonts w:hint="cs"/>
        </w:rPr>
        <w:t>‌</w:t>
      </w:r>
      <w:r w:rsidRPr="0094144B">
        <w:rPr>
          <w:rFonts w:hint="cs"/>
          <w:rtl/>
        </w:rPr>
        <w:t>خواهد</w:t>
      </w:r>
      <w:r w:rsidRPr="0094144B">
        <w:rPr>
          <w:rtl/>
        </w:rPr>
        <w:t xml:space="preserve"> </w:t>
      </w:r>
      <w:r>
        <w:rPr>
          <w:rFonts w:hint="cs"/>
          <w:rtl/>
        </w:rPr>
        <w:t>ي</w:t>
      </w:r>
      <w:r w:rsidRPr="0094144B">
        <w:rPr>
          <w:rFonts w:hint="cs"/>
          <w:rtl/>
        </w:rPr>
        <w:t>اد</w:t>
      </w:r>
      <w:r w:rsidRPr="0094144B">
        <w:rPr>
          <w:rtl/>
        </w:rPr>
        <w:t xml:space="preserve"> </w:t>
      </w:r>
      <w:r w:rsidRPr="0094144B">
        <w:rPr>
          <w:rFonts w:hint="cs"/>
          <w:rtl/>
        </w:rPr>
        <w:t>شه</w:t>
      </w:r>
      <w:r>
        <w:rPr>
          <w:rFonts w:hint="cs"/>
          <w:rtl/>
        </w:rPr>
        <w:t>ي</w:t>
      </w:r>
      <w:r w:rsidRPr="0094144B">
        <w:rPr>
          <w:rFonts w:hint="cs"/>
          <w:rtl/>
        </w:rPr>
        <w:t>دان</w:t>
      </w:r>
      <w:r w:rsidRPr="0094144B">
        <w:rPr>
          <w:rtl/>
        </w:rPr>
        <w:t xml:space="preserve"> </w:t>
      </w:r>
      <w:r w:rsidRPr="0094144B">
        <w:rPr>
          <w:rFonts w:hint="cs"/>
          <w:rtl/>
        </w:rPr>
        <w:t>فراموش</w:t>
      </w:r>
      <w:r w:rsidRPr="0094144B">
        <w:rPr>
          <w:rtl/>
        </w:rPr>
        <w:t xml:space="preserve"> </w:t>
      </w:r>
      <w:r w:rsidRPr="0094144B">
        <w:rPr>
          <w:rFonts w:hint="cs"/>
          <w:rtl/>
        </w:rPr>
        <w:t>شود</w:t>
      </w:r>
      <w:r w:rsidRPr="0094144B">
        <w:rPr>
          <w:rtl/>
        </w:rPr>
        <w:t xml:space="preserve">. </w:t>
      </w:r>
      <w:r w:rsidRPr="0094144B">
        <w:rPr>
          <w:rFonts w:hint="cs"/>
          <w:rtl/>
        </w:rPr>
        <w:t>دشمن</w:t>
      </w:r>
      <w:r w:rsidRPr="0094144B">
        <w:rPr>
          <w:rtl/>
        </w:rPr>
        <w:t xml:space="preserve"> </w:t>
      </w:r>
      <w:r w:rsidRPr="0094144B">
        <w:rPr>
          <w:rFonts w:hint="cs"/>
          <w:rtl/>
        </w:rPr>
        <w:t>م</w:t>
      </w:r>
      <w:r>
        <w:rPr>
          <w:rFonts w:hint="cs"/>
          <w:rtl/>
        </w:rPr>
        <w:t>ي</w:t>
      </w:r>
      <w:r w:rsidR="00692F9E">
        <w:rPr>
          <w:rFonts w:hint="cs"/>
        </w:rPr>
        <w:t>‌</w:t>
      </w:r>
      <w:r w:rsidRPr="0094144B">
        <w:rPr>
          <w:rFonts w:hint="cs"/>
          <w:rtl/>
        </w:rPr>
        <w:t>خواهد</w:t>
      </w:r>
      <w:r w:rsidRPr="0094144B">
        <w:rPr>
          <w:rtl/>
        </w:rPr>
        <w:t xml:space="preserve"> </w:t>
      </w:r>
      <w:r w:rsidRPr="0094144B">
        <w:rPr>
          <w:rFonts w:hint="cs"/>
          <w:rtl/>
        </w:rPr>
        <w:t>خاطره</w:t>
      </w:r>
      <w:r w:rsidR="00692F9E">
        <w:rPr>
          <w:rFonts w:hint="cs"/>
        </w:rPr>
        <w:t>‌</w:t>
      </w:r>
      <w:r>
        <w:rPr>
          <w:rFonts w:hint="cs"/>
          <w:rtl/>
        </w:rPr>
        <w:t>ي</w:t>
      </w:r>
      <w:r w:rsidRPr="0094144B">
        <w:rPr>
          <w:rtl/>
        </w:rPr>
        <w:t xml:space="preserve"> </w:t>
      </w:r>
      <w:r w:rsidRPr="0094144B">
        <w:rPr>
          <w:rFonts w:hint="cs"/>
          <w:rtl/>
        </w:rPr>
        <w:t>ا</w:t>
      </w:r>
      <w:r>
        <w:rPr>
          <w:rFonts w:hint="cs"/>
          <w:rtl/>
        </w:rPr>
        <w:t>ي</w:t>
      </w:r>
      <w:r w:rsidRPr="0094144B">
        <w:rPr>
          <w:rFonts w:hint="cs"/>
          <w:rtl/>
        </w:rPr>
        <w:t>ن</w:t>
      </w:r>
      <w:r w:rsidRPr="0094144B">
        <w:rPr>
          <w:rtl/>
        </w:rPr>
        <w:t xml:space="preserve"> </w:t>
      </w:r>
      <w:r w:rsidRPr="0094144B">
        <w:rPr>
          <w:rFonts w:hint="cs"/>
          <w:rtl/>
        </w:rPr>
        <w:t>مجاهدتها</w:t>
      </w:r>
      <w:r w:rsidRPr="0094144B">
        <w:rPr>
          <w:rtl/>
        </w:rPr>
        <w:t xml:space="preserve"> </w:t>
      </w:r>
      <w:r w:rsidRPr="0094144B">
        <w:rPr>
          <w:rFonts w:hint="cs"/>
          <w:rtl/>
        </w:rPr>
        <w:t>و</w:t>
      </w:r>
      <w:r w:rsidRPr="0094144B">
        <w:rPr>
          <w:rtl/>
        </w:rPr>
        <w:t xml:space="preserve"> </w:t>
      </w:r>
      <w:r w:rsidRPr="0094144B">
        <w:rPr>
          <w:rFonts w:hint="cs"/>
          <w:rtl/>
        </w:rPr>
        <w:t>بزرگ</w:t>
      </w:r>
      <w:r w:rsidR="00692F9E">
        <w:rPr>
          <w:rFonts w:hint="cs"/>
        </w:rPr>
        <w:t>‌</w:t>
      </w:r>
      <w:r w:rsidRPr="0094144B">
        <w:rPr>
          <w:rFonts w:hint="cs"/>
          <w:rtl/>
        </w:rPr>
        <w:t>مرد</w:t>
      </w:r>
      <w:r>
        <w:rPr>
          <w:rFonts w:hint="cs"/>
          <w:rtl/>
        </w:rPr>
        <w:t>ي</w:t>
      </w:r>
      <w:r w:rsidR="00692F9E">
        <w:rPr>
          <w:rFonts w:hint="cs"/>
        </w:rPr>
        <w:t>‌</w:t>
      </w:r>
      <w:r w:rsidRPr="0094144B">
        <w:rPr>
          <w:rFonts w:hint="cs"/>
          <w:rtl/>
        </w:rPr>
        <w:t>ها</w:t>
      </w:r>
      <w:r w:rsidRPr="0094144B">
        <w:rPr>
          <w:rtl/>
        </w:rPr>
        <w:t xml:space="preserve"> </w:t>
      </w:r>
      <w:r w:rsidRPr="0094144B">
        <w:rPr>
          <w:rFonts w:hint="cs"/>
          <w:rtl/>
        </w:rPr>
        <w:t>در</w:t>
      </w:r>
      <w:r w:rsidRPr="0094144B">
        <w:rPr>
          <w:rtl/>
        </w:rPr>
        <w:t xml:space="preserve"> </w:t>
      </w:r>
      <w:r w:rsidRPr="0094144B">
        <w:rPr>
          <w:rFonts w:hint="cs"/>
          <w:rtl/>
        </w:rPr>
        <w:t>حافظه</w:t>
      </w:r>
      <w:r w:rsidR="00692F9E">
        <w:rPr>
          <w:rFonts w:hint="cs"/>
        </w:rPr>
        <w:t>‌</w:t>
      </w:r>
      <w:r>
        <w:rPr>
          <w:rFonts w:hint="cs"/>
          <w:rtl/>
        </w:rPr>
        <w:t>ي</w:t>
      </w:r>
      <w:r w:rsidRPr="0094144B">
        <w:rPr>
          <w:rtl/>
        </w:rPr>
        <w:t xml:space="preserve"> </w:t>
      </w:r>
      <w:r w:rsidRPr="0094144B">
        <w:rPr>
          <w:rFonts w:hint="cs"/>
          <w:rtl/>
        </w:rPr>
        <w:t>ا</w:t>
      </w:r>
      <w:r>
        <w:rPr>
          <w:rFonts w:hint="cs"/>
          <w:rtl/>
        </w:rPr>
        <w:t>ي</w:t>
      </w:r>
      <w:r w:rsidRPr="0094144B">
        <w:rPr>
          <w:rFonts w:hint="cs"/>
          <w:rtl/>
        </w:rPr>
        <w:t>ن</w:t>
      </w:r>
      <w:r w:rsidRPr="0094144B">
        <w:rPr>
          <w:rtl/>
        </w:rPr>
        <w:t xml:space="preserve"> </w:t>
      </w:r>
      <w:r w:rsidRPr="0094144B">
        <w:rPr>
          <w:rFonts w:hint="cs"/>
          <w:rtl/>
        </w:rPr>
        <w:t>ملت</w:t>
      </w:r>
      <w:r w:rsidRPr="0094144B">
        <w:rPr>
          <w:rtl/>
        </w:rPr>
        <w:t xml:space="preserve"> </w:t>
      </w:r>
      <w:r w:rsidRPr="0094144B">
        <w:rPr>
          <w:rFonts w:hint="cs"/>
          <w:rtl/>
        </w:rPr>
        <w:t>نماند</w:t>
      </w:r>
      <w:r w:rsidRPr="0094144B">
        <w:rPr>
          <w:rtl/>
        </w:rPr>
        <w:t>.</w:t>
      </w:r>
      <w:r>
        <w:rPr>
          <w:rFonts w:hint="cs"/>
          <w:rtl/>
        </w:rPr>
        <w:t>» (</w:t>
      </w:r>
      <w:r>
        <w:rPr>
          <w:rFonts w:hint="cs"/>
          <w:rtl/>
        </w:rPr>
        <w:t>مقام معظّم رهبري،</w:t>
      </w:r>
      <w:r>
        <w:rPr>
          <w:rFonts w:hint="cs"/>
          <w:rtl/>
        </w:rPr>
        <w:t xml:space="preserve"> 22/2/1388)</w:t>
      </w:r>
      <w:r w:rsidR="006F0A90">
        <w:rPr>
          <w:rFonts w:hint="cs"/>
          <w:rtl/>
        </w:rPr>
        <w:t xml:space="preserve"> «يك</w:t>
      </w:r>
      <w:r w:rsidR="006F0A90" w:rsidRPr="006F0A90">
        <w:rPr>
          <w:rtl/>
        </w:rPr>
        <w:t xml:space="preserve"> </w:t>
      </w:r>
      <w:r w:rsidR="006F0A90" w:rsidRPr="006F0A90">
        <w:rPr>
          <w:rFonts w:hint="cs"/>
          <w:rtl/>
        </w:rPr>
        <w:t>ملت</w:t>
      </w:r>
      <w:r w:rsidR="006F0A90" w:rsidRPr="006F0A90">
        <w:rPr>
          <w:rtl/>
        </w:rPr>
        <w:t xml:space="preserve"> </w:t>
      </w:r>
      <w:r w:rsidR="006F0A90" w:rsidRPr="006F0A90">
        <w:rPr>
          <w:rFonts w:hint="cs"/>
          <w:rtl/>
        </w:rPr>
        <w:t>چ</w:t>
      </w:r>
      <w:r w:rsidR="006F0A90">
        <w:rPr>
          <w:rFonts w:hint="cs"/>
          <w:rtl/>
        </w:rPr>
        <w:t>ي</w:t>
      </w:r>
      <w:r w:rsidR="006F0A90" w:rsidRPr="006F0A90">
        <w:rPr>
          <w:rFonts w:hint="cs"/>
          <w:rtl/>
        </w:rPr>
        <w:t>زها</w:t>
      </w:r>
      <w:r w:rsidR="006F0A90">
        <w:rPr>
          <w:rFonts w:hint="cs"/>
          <w:rtl/>
        </w:rPr>
        <w:t>يي</w:t>
      </w:r>
      <w:r w:rsidR="006F0A90" w:rsidRPr="006F0A90">
        <w:rPr>
          <w:rtl/>
        </w:rPr>
        <w:t xml:space="preserve"> </w:t>
      </w:r>
      <w:r w:rsidR="006F0A90" w:rsidRPr="006F0A90">
        <w:rPr>
          <w:rFonts w:hint="cs"/>
          <w:rtl/>
        </w:rPr>
        <w:t>را</w:t>
      </w:r>
      <w:r w:rsidR="006F0A90" w:rsidRPr="006F0A90">
        <w:rPr>
          <w:rtl/>
        </w:rPr>
        <w:t xml:space="preserve"> </w:t>
      </w:r>
      <w:r w:rsidR="006F0A90" w:rsidRPr="006F0A90">
        <w:rPr>
          <w:rFonts w:hint="cs"/>
          <w:rtl/>
        </w:rPr>
        <w:t>در</w:t>
      </w:r>
      <w:r w:rsidR="006F0A90" w:rsidRPr="006F0A90">
        <w:rPr>
          <w:rtl/>
        </w:rPr>
        <w:t xml:space="preserve"> </w:t>
      </w:r>
      <w:r w:rsidR="006F0A90" w:rsidRPr="006F0A90">
        <w:rPr>
          <w:rFonts w:hint="cs"/>
          <w:rtl/>
        </w:rPr>
        <w:t>ذهن</w:t>
      </w:r>
      <w:r w:rsidR="006F0A90" w:rsidRPr="006F0A90">
        <w:rPr>
          <w:rtl/>
        </w:rPr>
        <w:t xml:space="preserve"> </w:t>
      </w:r>
      <w:r w:rsidR="006F0A90" w:rsidRPr="006F0A90">
        <w:rPr>
          <w:rFonts w:hint="cs"/>
          <w:rtl/>
        </w:rPr>
        <w:t>و</w:t>
      </w:r>
      <w:r w:rsidR="006F0A90" w:rsidRPr="006F0A90">
        <w:rPr>
          <w:rtl/>
        </w:rPr>
        <w:t xml:space="preserve"> </w:t>
      </w:r>
      <w:r w:rsidR="006F0A90" w:rsidRPr="006F0A90">
        <w:rPr>
          <w:rFonts w:hint="cs"/>
          <w:rtl/>
        </w:rPr>
        <w:t>حافظه</w:t>
      </w:r>
      <w:r w:rsidR="00692F9E">
        <w:rPr>
          <w:rFonts w:hint="cs"/>
        </w:rPr>
        <w:t>‌</w:t>
      </w:r>
      <w:r w:rsidR="006F0A90">
        <w:rPr>
          <w:rFonts w:hint="cs"/>
          <w:rtl/>
        </w:rPr>
        <w:t>ي</w:t>
      </w:r>
      <w:r w:rsidR="006F0A90" w:rsidRPr="006F0A90">
        <w:rPr>
          <w:rtl/>
        </w:rPr>
        <w:t xml:space="preserve"> </w:t>
      </w:r>
      <w:r w:rsidR="006F0A90" w:rsidRPr="006F0A90">
        <w:rPr>
          <w:rFonts w:hint="cs"/>
          <w:rtl/>
        </w:rPr>
        <w:t>خود</w:t>
      </w:r>
      <w:r w:rsidR="006F0A90" w:rsidRPr="006F0A90">
        <w:rPr>
          <w:rtl/>
        </w:rPr>
        <w:t xml:space="preserve"> </w:t>
      </w:r>
      <w:r w:rsidR="006F0A90" w:rsidRPr="006F0A90">
        <w:rPr>
          <w:rFonts w:hint="cs"/>
          <w:rtl/>
        </w:rPr>
        <w:t>نگه</w:t>
      </w:r>
      <w:r w:rsidR="006F0A90" w:rsidRPr="006F0A90">
        <w:rPr>
          <w:rtl/>
        </w:rPr>
        <w:t xml:space="preserve"> </w:t>
      </w:r>
      <w:r w:rsidR="006F0A90" w:rsidRPr="006F0A90">
        <w:rPr>
          <w:rFonts w:hint="cs"/>
          <w:rtl/>
        </w:rPr>
        <w:t>م</w:t>
      </w:r>
      <w:r w:rsidR="006F0A90">
        <w:rPr>
          <w:rFonts w:hint="cs"/>
          <w:rtl/>
        </w:rPr>
        <w:t>ي</w:t>
      </w:r>
      <w:r w:rsidR="00692F9E">
        <w:rPr>
          <w:rFonts w:hint="cs"/>
        </w:rPr>
        <w:t>‌</w:t>
      </w:r>
      <w:r w:rsidR="006F0A90" w:rsidRPr="006F0A90">
        <w:rPr>
          <w:rFonts w:hint="cs"/>
          <w:rtl/>
        </w:rPr>
        <w:t>دارد</w:t>
      </w:r>
      <w:r w:rsidR="006F0A90" w:rsidRPr="006F0A90">
        <w:rPr>
          <w:rtl/>
        </w:rPr>
        <w:t xml:space="preserve"> </w:t>
      </w:r>
      <w:r w:rsidR="006F0A90" w:rsidRPr="006F0A90">
        <w:rPr>
          <w:rFonts w:hint="cs"/>
          <w:rtl/>
        </w:rPr>
        <w:t>و</w:t>
      </w:r>
      <w:r w:rsidR="006F0A90" w:rsidRPr="006F0A90">
        <w:rPr>
          <w:rtl/>
        </w:rPr>
        <w:t xml:space="preserve"> </w:t>
      </w:r>
      <w:r w:rsidR="006F0A90" w:rsidRPr="006F0A90">
        <w:rPr>
          <w:rFonts w:hint="cs"/>
          <w:rtl/>
        </w:rPr>
        <w:t>آن</w:t>
      </w:r>
      <w:r w:rsidR="00692F9E">
        <w:rPr>
          <w:rFonts w:hint="cs"/>
        </w:rPr>
        <w:t>‌</w:t>
      </w:r>
      <w:r w:rsidR="006F0A90" w:rsidRPr="006F0A90">
        <w:rPr>
          <w:rFonts w:hint="cs"/>
          <w:rtl/>
        </w:rPr>
        <w:t>ها</w:t>
      </w:r>
      <w:r w:rsidR="006F0A90" w:rsidRPr="006F0A90">
        <w:rPr>
          <w:rtl/>
        </w:rPr>
        <w:t xml:space="preserve"> </w:t>
      </w:r>
      <w:r w:rsidR="006F0A90" w:rsidRPr="006F0A90">
        <w:rPr>
          <w:rFonts w:hint="cs"/>
          <w:rtl/>
        </w:rPr>
        <w:t>به</w:t>
      </w:r>
      <w:r w:rsidR="006F0A90" w:rsidRPr="006F0A90">
        <w:rPr>
          <w:rtl/>
        </w:rPr>
        <w:t xml:space="preserve"> </w:t>
      </w:r>
      <w:r w:rsidR="006F0A90" w:rsidRPr="006F0A90">
        <w:rPr>
          <w:rFonts w:hint="cs"/>
          <w:rtl/>
        </w:rPr>
        <w:t>معارف</w:t>
      </w:r>
      <w:r w:rsidR="006F0A90" w:rsidRPr="006F0A90">
        <w:rPr>
          <w:rtl/>
        </w:rPr>
        <w:t xml:space="preserve"> </w:t>
      </w:r>
      <w:r w:rsidR="006F0A90" w:rsidRPr="006F0A90">
        <w:rPr>
          <w:rFonts w:hint="cs"/>
          <w:rtl/>
        </w:rPr>
        <w:t>آن</w:t>
      </w:r>
      <w:r w:rsidR="006F0A90" w:rsidRPr="006F0A90">
        <w:rPr>
          <w:rtl/>
        </w:rPr>
        <w:t xml:space="preserve"> </w:t>
      </w:r>
      <w:r w:rsidR="006F0A90" w:rsidRPr="006F0A90">
        <w:rPr>
          <w:rFonts w:hint="cs"/>
          <w:rtl/>
        </w:rPr>
        <w:t>ملت،</w:t>
      </w:r>
      <w:r w:rsidR="006F0A90" w:rsidRPr="006F0A90">
        <w:rPr>
          <w:rtl/>
        </w:rPr>
        <w:t xml:space="preserve"> </w:t>
      </w:r>
      <w:r w:rsidR="006F0A90" w:rsidRPr="006F0A90">
        <w:rPr>
          <w:rFonts w:hint="cs"/>
          <w:rtl/>
        </w:rPr>
        <w:t>فهم</w:t>
      </w:r>
      <w:r w:rsidR="006F0A90" w:rsidRPr="006F0A90">
        <w:rPr>
          <w:rtl/>
        </w:rPr>
        <w:t xml:space="preserve"> </w:t>
      </w:r>
      <w:r w:rsidR="006F0A90" w:rsidRPr="006F0A90">
        <w:rPr>
          <w:rFonts w:hint="cs"/>
          <w:rtl/>
        </w:rPr>
        <w:t>آن</w:t>
      </w:r>
      <w:r w:rsidR="006F0A90" w:rsidRPr="006F0A90">
        <w:rPr>
          <w:rtl/>
        </w:rPr>
        <w:t xml:space="preserve"> </w:t>
      </w:r>
      <w:r w:rsidR="006F0A90" w:rsidRPr="006F0A90">
        <w:rPr>
          <w:rFonts w:hint="cs"/>
          <w:rtl/>
        </w:rPr>
        <w:t>ملت</w:t>
      </w:r>
      <w:r w:rsidR="006F0A90" w:rsidRPr="006F0A90">
        <w:rPr>
          <w:rtl/>
        </w:rPr>
        <w:t xml:space="preserve"> </w:t>
      </w:r>
      <w:r w:rsidR="006F0A90" w:rsidRPr="006F0A90">
        <w:rPr>
          <w:rFonts w:hint="cs"/>
          <w:rtl/>
        </w:rPr>
        <w:t>و</w:t>
      </w:r>
      <w:r w:rsidR="006F0A90" w:rsidRPr="006F0A90">
        <w:rPr>
          <w:rtl/>
        </w:rPr>
        <w:t xml:space="preserve"> </w:t>
      </w:r>
      <w:r w:rsidR="006F0A90" w:rsidRPr="006F0A90">
        <w:rPr>
          <w:rFonts w:hint="cs"/>
          <w:rtl/>
        </w:rPr>
        <w:t>بص</w:t>
      </w:r>
      <w:r w:rsidR="006F0A90">
        <w:rPr>
          <w:rFonts w:hint="cs"/>
          <w:rtl/>
        </w:rPr>
        <w:t>ي</w:t>
      </w:r>
      <w:r w:rsidR="006F0A90" w:rsidRPr="006F0A90">
        <w:rPr>
          <w:rFonts w:hint="cs"/>
          <w:rtl/>
        </w:rPr>
        <w:t>رت</w:t>
      </w:r>
      <w:r w:rsidR="006F0A90" w:rsidRPr="006F0A90">
        <w:rPr>
          <w:rtl/>
        </w:rPr>
        <w:t xml:space="preserve"> </w:t>
      </w:r>
      <w:r w:rsidR="006F0A90" w:rsidRPr="006F0A90">
        <w:rPr>
          <w:rFonts w:hint="cs"/>
          <w:rtl/>
        </w:rPr>
        <w:t>آن</w:t>
      </w:r>
      <w:r w:rsidR="006F0A90" w:rsidRPr="006F0A90">
        <w:rPr>
          <w:rtl/>
        </w:rPr>
        <w:t xml:space="preserve"> </w:t>
      </w:r>
      <w:r w:rsidR="006F0A90" w:rsidRPr="006F0A90">
        <w:rPr>
          <w:rFonts w:hint="cs"/>
          <w:rtl/>
        </w:rPr>
        <w:t>ملت</w:t>
      </w:r>
      <w:r w:rsidR="006F0A90" w:rsidRPr="006F0A90">
        <w:rPr>
          <w:rtl/>
        </w:rPr>
        <w:t xml:space="preserve"> </w:t>
      </w:r>
      <w:r w:rsidR="006F0A90" w:rsidRPr="006F0A90">
        <w:rPr>
          <w:rFonts w:hint="cs"/>
          <w:rtl/>
        </w:rPr>
        <w:t>تبد</w:t>
      </w:r>
      <w:r w:rsidR="006F0A90">
        <w:rPr>
          <w:rFonts w:hint="cs"/>
          <w:rtl/>
        </w:rPr>
        <w:t>ي</w:t>
      </w:r>
      <w:r w:rsidR="006F0A90" w:rsidRPr="006F0A90">
        <w:rPr>
          <w:rFonts w:hint="cs"/>
          <w:rtl/>
        </w:rPr>
        <w:t>ل</w:t>
      </w:r>
      <w:r w:rsidR="006F0A90" w:rsidRPr="006F0A90">
        <w:rPr>
          <w:rtl/>
        </w:rPr>
        <w:t xml:space="preserve"> </w:t>
      </w:r>
      <w:r w:rsidR="006F0A90" w:rsidRPr="006F0A90">
        <w:rPr>
          <w:rFonts w:hint="cs"/>
          <w:rtl/>
        </w:rPr>
        <w:t>م</w:t>
      </w:r>
      <w:r w:rsidR="006F0A90">
        <w:rPr>
          <w:rFonts w:hint="cs"/>
          <w:rtl/>
        </w:rPr>
        <w:t>ي</w:t>
      </w:r>
      <w:r w:rsidR="00692F9E">
        <w:rPr>
          <w:rFonts w:hint="cs"/>
        </w:rPr>
        <w:t>‌</w:t>
      </w:r>
      <w:r w:rsidR="006F0A90" w:rsidRPr="006F0A90">
        <w:rPr>
          <w:rFonts w:hint="cs"/>
          <w:rtl/>
        </w:rPr>
        <w:t>شود</w:t>
      </w:r>
      <w:r w:rsidR="006F0A90" w:rsidRPr="006F0A90">
        <w:rPr>
          <w:rtl/>
        </w:rPr>
        <w:t>.</w:t>
      </w:r>
      <w:r w:rsidR="006F0A90">
        <w:rPr>
          <w:rFonts w:hint="cs"/>
          <w:rtl/>
        </w:rPr>
        <w:t>» (مقام معظّم رهبري، 8/3/1386)</w:t>
      </w:r>
    </w:p>
  </w:footnote>
  <w:footnote w:id="15">
    <w:p w14:paraId="13F9844A" w14:textId="345AB8DC" w:rsidR="00332F18" w:rsidRDefault="00332F18" w:rsidP="00332F18">
      <w:pPr>
        <w:pStyle w:val="FootnoteText"/>
        <w:bidi w:val="0"/>
      </w:pPr>
      <w:r>
        <w:rPr>
          <w:rStyle w:val="FootnoteReference"/>
        </w:rPr>
        <w:footnoteRef/>
      </w:r>
      <w:r>
        <w:rPr>
          <w:rtl/>
        </w:rPr>
        <w:t xml:space="preserve"> </w:t>
      </w:r>
      <w:r w:rsidRPr="00332F18">
        <w:t>The concept of “historical memory,” often expressed as “collective memory,” “social memory,” or for political scientists, “the politics of memory,” refers to the ways in which groups, collectivities, and nations construct and identify with particular narratives about historical periods or events. Historical memories are foundational to social and political identities and are also often reshaped in relation to the present historical-political moment.</w:t>
      </w:r>
    </w:p>
  </w:footnote>
  <w:footnote w:id="16">
    <w:p w14:paraId="7B083033" w14:textId="420EE0A6" w:rsidR="00692F9E" w:rsidRDefault="00692F9E" w:rsidP="00B22B37">
      <w:pPr>
        <w:pStyle w:val="FootnoteText"/>
        <w:rPr>
          <w:rFonts w:hint="cs"/>
        </w:rPr>
      </w:pPr>
      <w:r>
        <w:rPr>
          <w:rStyle w:val="FootnoteReference"/>
        </w:rPr>
        <w:footnoteRef/>
      </w:r>
      <w:r>
        <w:rPr>
          <w:rtl/>
        </w:rPr>
        <w:t xml:space="preserve"> </w:t>
      </w:r>
      <w:r>
        <w:rPr>
          <w:rFonts w:hint="cs"/>
          <w:rtl/>
        </w:rPr>
        <w:t>انتقال</w:t>
      </w:r>
      <w:r>
        <w:rPr>
          <w:rtl/>
        </w:rPr>
        <w:t xml:space="preserve"> </w:t>
      </w:r>
      <w:r>
        <w:rPr>
          <w:rFonts w:hint="cs"/>
          <w:rtl/>
        </w:rPr>
        <w:t>دانش</w:t>
      </w:r>
      <w:r>
        <w:rPr>
          <w:rtl/>
        </w:rPr>
        <w:t xml:space="preserve"> (</w:t>
      </w:r>
      <w:r>
        <w:rPr>
          <w:rFonts w:hint="cs"/>
          <w:rtl/>
        </w:rPr>
        <w:t>به</w:t>
      </w:r>
      <w:r>
        <w:rPr>
          <w:rtl/>
        </w:rPr>
        <w:t xml:space="preserve"> </w:t>
      </w:r>
      <w:r>
        <w:rPr>
          <w:rFonts w:hint="cs"/>
          <w:rtl/>
        </w:rPr>
        <w:t>انگل</w:t>
      </w:r>
      <w:r>
        <w:rPr>
          <w:rFonts w:hint="cs"/>
          <w:rtl/>
        </w:rPr>
        <w:t>ي</w:t>
      </w:r>
      <w:r>
        <w:rPr>
          <w:rFonts w:hint="cs"/>
          <w:rtl/>
        </w:rPr>
        <w:t>س</w:t>
      </w:r>
      <w:r>
        <w:rPr>
          <w:rFonts w:hint="cs"/>
          <w:rtl/>
        </w:rPr>
        <w:t>ي</w:t>
      </w:r>
      <w:r>
        <w:rPr>
          <w:rtl/>
        </w:rPr>
        <w:t xml:space="preserve">: </w:t>
      </w:r>
      <w:r>
        <w:t>Knowledge transfer</w:t>
      </w:r>
      <w:r>
        <w:rPr>
          <w:rtl/>
        </w:rPr>
        <w:t xml:space="preserve">) </w:t>
      </w:r>
      <w:r>
        <w:rPr>
          <w:rFonts w:hint="cs"/>
          <w:rtl/>
        </w:rPr>
        <w:t>به</w:t>
      </w:r>
      <w:r>
        <w:rPr>
          <w:rtl/>
        </w:rPr>
        <w:t xml:space="preserve"> </w:t>
      </w:r>
      <w:r>
        <w:rPr>
          <w:rFonts w:hint="cs"/>
          <w:rtl/>
        </w:rPr>
        <w:t>اشترا</w:t>
      </w:r>
      <w:r>
        <w:rPr>
          <w:rFonts w:hint="cs"/>
          <w:rtl/>
        </w:rPr>
        <w:t>ك</w:t>
      </w:r>
      <w:r>
        <w:rPr>
          <w:rtl/>
        </w:rPr>
        <w:t xml:space="preserve"> </w:t>
      </w:r>
      <w:r>
        <w:rPr>
          <w:rFonts w:hint="cs"/>
          <w:rtl/>
        </w:rPr>
        <w:t>گذار</w:t>
      </w:r>
      <w:r>
        <w:rPr>
          <w:rFonts w:hint="cs"/>
          <w:rtl/>
        </w:rPr>
        <w:t>ي</w:t>
      </w:r>
      <w:r>
        <w:rPr>
          <w:rtl/>
        </w:rPr>
        <w:t xml:space="preserve"> </w:t>
      </w:r>
      <w:r>
        <w:rPr>
          <w:rFonts w:hint="cs"/>
          <w:rtl/>
        </w:rPr>
        <w:t>ي</w:t>
      </w:r>
      <w:r>
        <w:rPr>
          <w:rFonts w:hint="cs"/>
          <w:rtl/>
        </w:rPr>
        <w:t>ا</w:t>
      </w:r>
      <w:r>
        <w:rPr>
          <w:rtl/>
        </w:rPr>
        <w:t xml:space="preserve"> </w:t>
      </w:r>
      <w:r>
        <w:rPr>
          <w:rFonts w:hint="cs"/>
          <w:rtl/>
        </w:rPr>
        <w:t>انتشار</w:t>
      </w:r>
      <w:r>
        <w:rPr>
          <w:rtl/>
        </w:rPr>
        <w:t xml:space="preserve"> </w:t>
      </w:r>
      <w:r>
        <w:rPr>
          <w:rFonts w:hint="cs"/>
          <w:rtl/>
        </w:rPr>
        <w:t>دانش</w:t>
      </w:r>
      <w:r>
        <w:rPr>
          <w:rtl/>
        </w:rPr>
        <w:t xml:space="preserve"> </w:t>
      </w:r>
      <w:r>
        <w:rPr>
          <w:rFonts w:hint="cs"/>
          <w:rtl/>
        </w:rPr>
        <w:t>و</w:t>
      </w:r>
      <w:r>
        <w:rPr>
          <w:rtl/>
        </w:rPr>
        <w:t xml:space="preserve"> </w:t>
      </w:r>
      <w:r>
        <w:rPr>
          <w:rFonts w:hint="cs"/>
          <w:rtl/>
        </w:rPr>
        <w:t>ارائه</w:t>
      </w:r>
      <w:r>
        <w:rPr>
          <w:rtl/>
        </w:rPr>
        <w:t xml:space="preserve"> </w:t>
      </w:r>
      <w:r>
        <w:rPr>
          <w:rFonts w:hint="cs"/>
          <w:rtl/>
        </w:rPr>
        <w:t>منابع</w:t>
      </w:r>
      <w:r>
        <w:rPr>
          <w:rtl/>
        </w:rPr>
        <w:t xml:space="preserve"> </w:t>
      </w:r>
      <w:r>
        <w:rPr>
          <w:rFonts w:hint="cs"/>
          <w:rtl/>
        </w:rPr>
        <w:t>برا</w:t>
      </w:r>
      <w:r>
        <w:rPr>
          <w:rFonts w:hint="cs"/>
          <w:rtl/>
        </w:rPr>
        <w:t>ي</w:t>
      </w:r>
      <w:r>
        <w:rPr>
          <w:rtl/>
        </w:rPr>
        <w:t xml:space="preserve"> </w:t>
      </w:r>
      <w:r>
        <w:rPr>
          <w:rFonts w:hint="cs"/>
          <w:rtl/>
        </w:rPr>
        <w:t>حل</w:t>
      </w:r>
      <w:r>
        <w:rPr>
          <w:rtl/>
        </w:rPr>
        <w:t xml:space="preserve"> </w:t>
      </w:r>
      <w:r>
        <w:rPr>
          <w:rFonts w:hint="cs"/>
          <w:rtl/>
        </w:rPr>
        <w:t>مش</w:t>
      </w:r>
      <w:r>
        <w:rPr>
          <w:rFonts w:hint="cs"/>
          <w:rtl/>
        </w:rPr>
        <w:t>ك</w:t>
      </w:r>
      <w:r>
        <w:rPr>
          <w:rFonts w:hint="cs"/>
          <w:rtl/>
        </w:rPr>
        <w:t>ل</w:t>
      </w:r>
      <w:r>
        <w:rPr>
          <w:rtl/>
        </w:rPr>
        <w:t xml:space="preserve"> </w:t>
      </w:r>
      <w:r>
        <w:rPr>
          <w:rFonts w:hint="cs"/>
          <w:rtl/>
        </w:rPr>
        <w:t>اشاره</w:t>
      </w:r>
      <w:r>
        <w:rPr>
          <w:rtl/>
        </w:rPr>
        <w:t xml:space="preserve"> </w:t>
      </w:r>
      <w:r>
        <w:rPr>
          <w:rFonts w:hint="cs"/>
          <w:rtl/>
        </w:rPr>
        <w:t>دارد</w:t>
      </w:r>
      <w:r>
        <w:rPr>
          <w:rtl/>
        </w:rPr>
        <w:t xml:space="preserve">. </w:t>
      </w:r>
      <w:r>
        <w:rPr>
          <w:rFonts w:hint="cs"/>
          <w:rtl/>
        </w:rPr>
        <w:t>مانند</w:t>
      </w:r>
      <w:r>
        <w:rPr>
          <w:rtl/>
        </w:rPr>
        <w:t xml:space="preserve"> </w:t>
      </w:r>
      <w:r>
        <w:rPr>
          <w:rFonts w:hint="cs"/>
          <w:rtl/>
        </w:rPr>
        <w:t>مد</w:t>
      </w:r>
      <w:r>
        <w:rPr>
          <w:rFonts w:hint="cs"/>
          <w:rtl/>
        </w:rPr>
        <w:t>ي</w:t>
      </w:r>
      <w:r>
        <w:rPr>
          <w:rFonts w:hint="cs"/>
          <w:rtl/>
        </w:rPr>
        <w:t>ر</w:t>
      </w:r>
      <w:r>
        <w:rPr>
          <w:rFonts w:hint="cs"/>
          <w:rtl/>
        </w:rPr>
        <w:t>ي</w:t>
      </w:r>
      <w:r>
        <w:rPr>
          <w:rFonts w:hint="cs"/>
          <w:rtl/>
        </w:rPr>
        <w:t>ت</w:t>
      </w:r>
      <w:r>
        <w:rPr>
          <w:rtl/>
        </w:rPr>
        <w:t xml:space="preserve"> </w:t>
      </w:r>
      <w:r>
        <w:rPr>
          <w:rFonts w:hint="cs"/>
          <w:rtl/>
        </w:rPr>
        <w:t>دانش،</w:t>
      </w:r>
      <w:r>
        <w:rPr>
          <w:rtl/>
        </w:rPr>
        <w:t xml:space="preserve"> </w:t>
      </w:r>
      <w:r>
        <w:rPr>
          <w:rFonts w:hint="cs"/>
          <w:rtl/>
        </w:rPr>
        <w:t>انتقال</w:t>
      </w:r>
      <w:r>
        <w:rPr>
          <w:rtl/>
        </w:rPr>
        <w:t xml:space="preserve"> </w:t>
      </w:r>
      <w:r>
        <w:rPr>
          <w:rFonts w:hint="cs"/>
          <w:rtl/>
        </w:rPr>
        <w:t>دانش</w:t>
      </w:r>
      <w:r>
        <w:rPr>
          <w:rtl/>
        </w:rPr>
        <w:t xml:space="preserve"> </w:t>
      </w:r>
      <w:r>
        <w:rPr>
          <w:rFonts w:hint="cs"/>
          <w:rtl/>
        </w:rPr>
        <w:t>به</w:t>
      </w:r>
      <w:r>
        <w:rPr>
          <w:rtl/>
        </w:rPr>
        <w:t xml:space="preserve"> </w:t>
      </w:r>
      <w:r>
        <w:rPr>
          <w:rFonts w:hint="cs"/>
          <w:rtl/>
        </w:rPr>
        <w:t>دنبال</w:t>
      </w:r>
      <w:r>
        <w:rPr>
          <w:rtl/>
        </w:rPr>
        <w:t xml:space="preserve"> </w:t>
      </w:r>
      <w:r>
        <w:rPr>
          <w:rFonts w:hint="cs"/>
          <w:rtl/>
        </w:rPr>
        <w:t>سازمانده</w:t>
      </w:r>
      <w:r>
        <w:rPr>
          <w:rFonts w:hint="cs"/>
          <w:rtl/>
        </w:rPr>
        <w:t>ي</w:t>
      </w:r>
      <w:r>
        <w:rPr>
          <w:rFonts w:hint="cs"/>
          <w:rtl/>
        </w:rPr>
        <w:t>،</w:t>
      </w:r>
      <w:r>
        <w:rPr>
          <w:rtl/>
        </w:rPr>
        <w:t xml:space="preserve"> </w:t>
      </w:r>
      <w:r>
        <w:rPr>
          <w:rFonts w:hint="cs"/>
          <w:rtl/>
        </w:rPr>
        <w:t>ا</w:t>
      </w:r>
      <w:r>
        <w:rPr>
          <w:rFonts w:hint="cs"/>
          <w:rtl/>
        </w:rPr>
        <w:t>ي</w:t>
      </w:r>
      <w:r>
        <w:rPr>
          <w:rFonts w:hint="cs"/>
          <w:rtl/>
        </w:rPr>
        <w:t>جاد،</w:t>
      </w:r>
      <w:r>
        <w:rPr>
          <w:rtl/>
        </w:rPr>
        <w:t xml:space="preserve"> </w:t>
      </w:r>
      <w:r>
        <w:rPr>
          <w:rFonts w:hint="cs"/>
          <w:rtl/>
        </w:rPr>
        <w:t>تسخ</w:t>
      </w:r>
      <w:r>
        <w:rPr>
          <w:rFonts w:hint="cs"/>
          <w:rtl/>
        </w:rPr>
        <w:t>ي</w:t>
      </w:r>
      <w:r>
        <w:rPr>
          <w:rFonts w:hint="cs"/>
          <w:rtl/>
        </w:rPr>
        <w:t>ر</w:t>
      </w:r>
      <w:r>
        <w:rPr>
          <w:rtl/>
        </w:rPr>
        <w:t xml:space="preserve"> </w:t>
      </w:r>
      <w:r>
        <w:rPr>
          <w:rFonts w:hint="cs"/>
          <w:rtl/>
        </w:rPr>
        <w:t>ي</w:t>
      </w:r>
      <w:r>
        <w:rPr>
          <w:rFonts w:hint="cs"/>
          <w:rtl/>
        </w:rPr>
        <w:t>ا</w:t>
      </w:r>
      <w:r>
        <w:rPr>
          <w:rtl/>
        </w:rPr>
        <w:t xml:space="preserve"> </w:t>
      </w:r>
      <w:r>
        <w:rPr>
          <w:rFonts w:hint="cs"/>
          <w:rtl/>
        </w:rPr>
        <w:t>توز</w:t>
      </w:r>
      <w:r>
        <w:rPr>
          <w:rFonts w:hint="cs"/>
          <w:rtl/>
        </w:rPr>
        <w:t>ي</w:t>
      </w:r>
      <w:r>
        <w:rPr>
          <w:rFonts w:hint="cs"/>
          <w:rtl/>
        </w:rPr>
        <w:t>ع</w:t>
      </w:r>
      <w:r>
        <w:rPr>
          <w:rtl/>
        </w:rPr>
        <w:t xml:space="preserve"> </w:t>
      </w:r>
      <w:r>
        <w:rPr>
          <w:rFonts w:hint="cs"/>
          <w:rtl/>
        </w:rPr>
        <w:t>دانش</w:t>
      </w:r>
      <w:r>
        <w:rPr>
          <w:rtl/>
        </w:rPr>
        <w:t xml:space="preserve"> </w:t>
      </w:r>
      <w:r>
        <w:rPr>
          <w:rFonts w:hint="cs"/>
          <w:rtl/>
        </w:rPr>
        <w:t>و</w:t>
      </w:r>
      <w:r>
        <w:rPr>
          <w:rtl/>
        </w:rPr>
        <w:t xml:space="preserve"> </w:t>
      </w:r>
      <w:r>
        <w:rPr>
          <w:rFonts w:hint="cs"/>
          <w:rtl/>
        </w:rPr>
        <w:t>اطم</w:t>
      </w:r>
      <w:r>
        <w:rPr>
          <w:rFonts w:hint="cs"/>
          <w:rtl/>
        </w:rPr>
        <w:t>ي</w:t>
      </w:r>
      <w:r>
        <w:rPr>
          <w:rFonts w:hint="cs"/>
          <w:rtl/>
        </w:rPr>
        <w:t>نان</w:t>
      </w:r>
      <w:r>
        <w:rPr>
          <w:rtl/>
        </w:rPr>
        <w:t xml:space="preserve"> </w:t>
      </w:r>
      <w:r>
        <w:rPr>
          <w:rFonts w:hint="cs"/>
          <w:rtl/>
        </w:rPr>
        <w:t>از</w:t>
      </w:r>
      <w:r>
        <w:rPr>
          <w:rtl/>
        </w:rPr>
        <w:t xml:space="preserve"> </w:t>
      </w:r>
      <w:r>
        <w:rPr>
          <w:rFonts w:hint="cs"/>
          <w:rtl/>
        </w:rPr>
        <w:t>در</w:t>
      </w:r>
      <w:r>
        <w:rPr>
          <w:rtl/>
        </w:rPr>
        <w:t xml:space="preserve"> </w:t>
      </w:r>
      <w:r>
        <w:rPr>
          <w:rFonts w:hint="cs"/>
          <w:rtl/>
        </w:rPr>
        <w:t>دسترس</w:t>
      </w:r>
      <w:r>
        <w:rPr>
          <w:rtl/>
        </w:rPr>
        <w:t xml:space="preserve"> </w:t>
      </w:r>
      <w:r>
        <w:rPr>
          <w:rFonts w:hint="cs"/>
          <w:rtl/>
        </w:rPr>
        <w:t>بودن</w:t>
      </w:r>
      <w:r>
        <w:rPr>
          <w:rtl/>
        </w:rPr>
        <w:t xml:space="preserve"> </w:t>
      </w:r>
      <w:r>
        <w:rPr>
          <w:rFonts w:hint="cs"/>
          <w:rtl/>
        </w:rPr>
        <w:t>آن</w:t>
      </w:r>
      <w:r>
        <w:rPr>
          <w:rtl/>
        </w:rPr>
        <w:t xml:space="preserve"> </w:t>
      </w:r>
      <w:r>
        <w:rPr>
          <w:rFonts w:hint="cs"/>
          <w:rtl/>
        </w:rPr>
        <w:t>برا</w:t>
      </w:r>
      <w:r>
        <w:rPr>
          <w:rFonts w:hint="cs"/>
          <w:rtl/>
        </w:rPr>
        <w:t>ي</w:t>
      </w:r>
      <w:r>
        <w:rPr>
          <w:rtl/>
        </w:rPr>
        <w:t xml:space="preserve"> </w:t>
      </w:r>
      <w:r>
        <w:rPr>
          <w:rFonts w:hint="cs"/>
          <w:rtl/>
        </w:rPr>
        <w:t>ك</w:t>
      </w:r>
      <w:r>
        <w:rPr>
          <w:rFonts w:hint="cs"/>
          <w:rtl/>
        </w:rPr>
        <w:t>اربران</w:t>
      </w:r>
      <w:r>
        <w:rPr>
          <w:rtl/>
        </w:rPr>
        <w:t xml:space="preserve"> </w:t>
      </w:r>
      <w:r>
        <w:rPr>
          <w:rFonts w:hint="cs"/>
          <w:rtl/>
        </w:rPr>
        <w:t>آ</w:t>
      </w:r>
      <w:r>
        <w:rPr>
          <w:rFonts w:hint="cs"/>
          <w:rtl/>
        </w:rPr>
        <w:t>ي</w:t>
      </w:r>
      <w:r>
        <w:rPr>
          <w:rFonts w:hint="cs"/>
          <w:rtl/>
        </w:rPr>
        <w:t>نده</w:t>
      </w:r>
      <w:r>
        <w:rPr>
          <w:rtl/>
        </w:rPr>
        <w:t xml:space="preserve"> </w:t>
      </w:r>
      <w:r>
        <w:rPr>
          <w:rFonts w:hint="cs"/>
          <w:rtl/>
        </w:rPr>
        <w:t>است</w:t>
      </w:r>
      <w:r>
        <w:rPr>
          <w:rtl/>
        </w:rPr>
        <w:t xml:space="preserve">. </w:t>
      </w:r>
      <w:r>
        <w:rPr>
          <w:rFonts w:hint="cs"/>
          <w:rtl/>
        </w:rPr>
        <w:t>انتقال</w:t>
      </w:r>
      <w:r>
        <w:rPr>
          <w:rtl/>
        </w:rPr>
        <w:t xml:space="preserve"> </w:t>
      </w:r>
      <w:r>
        <w:rPr>
          <w:rFonts w:hint="cs"/>
          <w:rtl/>
        </w:rPr>
        <w:t>دانش</w:t>
      </w:r>
      <w:r>
        <w:rPr>
          <w:rtl/>
        </w:rPr>
        <w:t xml:space="preserve"> </w:t>
      </w:r>
      <w:r>
        <w:rPr>
          <w:rFonts w:hint="cs"/>
          <w:rtl/>
        </w:rPr>
        <w:t>به</w:t>
      </w:r>
      <w:r>
        <w:rPr>
          <w:rtl/>
        </w:rPr>
        <w:t xml:space="preserve"> </w:t>
      </w:r>
      <w:r>
        <w:rPr>
          <w:rFonts w:hint="cs"/>
          <w:rtl/>
        </w:rPr>
        <w:t>دلا</w:t>
      </w:r>
      <w:r>
        <w:rPr>
          <w:rFonts w:hint="cs"/>
          <w:rtl/>
        </w:rPr>
        <w:t>ي</w:t>
      </w:r>
      <w:r>
        <w:rPr>
          <w:rFonts w:hint="cs"/>
          <w:rtl/>
        </w:rPr>
        <w:t>ل</w:t>
      </w:r>
      <w:r>
        <w:rPr>
          <w:rtl/>
        </w:rPr>
        <w:t xml:space="preserve"> </w:t>
      </w:r>
      <w:r>
        <w:rPr>
          <w:rFonts w:hint="cs"/>
          <w:rtl/>
        </w:rPr>
        <w:t>ز</w:t>
      </w:r>
      <w:r>
        <w:rPr>
          <w:rFonts w:hint="cs"/>
          <w:rtl/>
        </w:rPr>
        <w:t>ي</w:t>
      </w:r>
      <w:r>
        <w:rPr>
          <w:rFonts w:hint="cs"/>
          <w:rtl/>
        </w:rPr>
        <w:t>ر</w:t>
      </w:r>
      <w:r>
        <w:rPr>
          <w:rtl/>
        </w:rPr>
        <w:t xml:space="preserve"> </w:t>
      </w:r>
      <w:r>
        <w:rPr>
          <w:rFonts w:hint="cs"/>
          <w:rtl/>
        </w:rPr>
        <w:t>بس</w:t>
      </w:r>
      <w:r>
        <w:rPr>
          <w:rFonts w:hint="cs"/>
          <w:rtl/>
        </w:rPr>
        <w:t>ي</w:t>
      </w:r>
      <w:r>
        <w:rPr>
          <w:rFonts w:hint="cs"/>
          <w:rtl/>
        </w:rPr>
        <w:t>ار</w:t>
      </w:r>
      <w:r>
        <w:rPr>
          <w:rtl/>
        </w:rPr>
        <w:t xml:space="preserve"> </w:t>
      </w:r>
      <w:r>
        <w:rPr>
          <w:rFonts w:hint="cs"/>
          <w:rtl/>
        </w:rPr>
        <w:t>پ</w:t>
      </w:r>
      <w:r>
        <w:rPr>
          <w:rFonts w:hint="cs"/>
          <w:rtl/>
        </w:rPr>
        <w:t>ي</w:t>
      </w:r>
      <w:r>
        <w:rPr>
          <w:rFonts w:hint="cs"/>
          <w:rtl/>
        </w:rPr>
        <w:t>چ</w:t>
      </w:r>
      <w:r>
        <w:rPr>
          <w:rFonts w:hint="cs"/>
          <w:rtl/>
        </w:rPr>
        <w:t>ي</w:t>
      </w:r>
      <w:r>
        <w:rPr>
          <w:rFonts w:hint="cs"/>
          <w:rtl/>
        </w:rPr>
        <w:t>ده</w:t>
      </w:r>
      <w:r>
        <w:rPr>
          <w:rFonts w:hint="cs"/>
        </w:rPr>
        <w:t>‌</w:t>
      </w:r>
      <w:r>
        <w:rPr>
          <w:rFonts w:hint="cs"/>
          <w:rtl/>
        </w:rPr>
        <w:t>تر</w:t>
      </w:r>
      <w:r>
        <w:rPr>
          <w:rtl/>
        </w:rPr>
        <w:t xml:space="preserve"> </w:t>
      </w:r>
      <w:r>
        <w:rPr>
          <w:rFonts w:hint="cs"/>
          <w:rtl/>
        </w:rPr>
        <w:t>از</w:t>
      </w:r>
      <w:r>
        <w:rPr>
          <w:rtl/>
        </w:rPr>
        <w:t xml:space="preserve"> </w:t>
      </w:r>
      <w:r>
        <w:rPr>
          <w:rFonts w:hint="cs"/>
          <w:rtl/>
        </w:rPr>
        <w:t>آن</w:t>
      </w:r>
      <w:r>
        <w:rPr>
          <w:rtl/>
        </w:rPr>
        <w:t xml:space="preserve"> </w:t>
      </w:r>
      <w:r>
        <w:rPr>
          <w:rFonts w:hint="cs"/>
          <w:rtl/>
        </w:rPr>
        <w:t>است</w:t>
      </w:r>
      <w:r>
        <w:rPr>
          <w:rtl/>
        </w:rPr>
        <w:t xml:space="preserve"> </w:t>
      </w:r>
      <w:r>
        <w:rPr>
          <w:rFonts w:hint="cs"/>
          <w:rtl/>
        </w:rPr>
        <w:t>ك</w:t>
      </w:r>
      <w:r>
        <w:rPr>
          <w:rFonts w:hint="cs"/>
          <w:rtl/>
        </w:rPr>
        <w:t>ه</w:t>
      </w:r>
      <w:r>
        <w:rPr>
          <w:rtl/>
        </w:rPr>
        <w:t xml:space="preserve"> </w:t>
      </w:r>
      <w:r>
        <w:rPr>
          <w:rFonts w:hint="cs"/>
          <w:rtl/>
        </w:rPr>
        <w:t>با</w:t>
      </w:r>
      <w:r>
        <w:rPr>
          <w:rtl/>
        </w:rPr>
        <w:t xml:space="preserve"> </w:t>
      </w:r>
      <w:r>
        <w:rPr>
          <w:rFonts w:hint="cs"/>
          <w:rtl/>
        </w:rPr>
        <w:t>يك</w:t>
      </w:r>
      <w:r>
        <w:rPr>
          <w:rtl/>
        </w:rPr>
        <w:t xml:space="preserve"> </w:t>
      </w:r>
      <w:r>
        <w:rPr>
          <w:rFonts w:hint="cs"/>
          <w:rtl/>
        </w:rPr>
        <w:t>ي</w:t>
      </w:r>
      <w:r>
        <w:rPr>
          <w:rFonts w:hint="cs"/>
          <w:rtl/>
        </w:rPr>
        <w:t>ادداشت،</w:t>
      </w:r>
      <w:r>
        <w:rPr>
          <w:rtl/>
        </w:rPr>
        <w:t xml:space="preserve"> </w:t>
      </w:r>
      <w:r>
        <w:rPr>
          <w:rFonts w:hint="cs"/>
          <w:rtl/>
        </w:rPr>
        <w:t>يك</w:t>
      </w:r>
      <w:r>
        <w:rPr>
          <w:rtl/>
        </w:rPr>
        <w:t xml:space="preserve"> </w:t>
      </w:r>
      <w:r>
        <w:rPr>
          <w:rFonts w:hint="cs"/>
          <w:rtl/>
        </w:rPr>
        <w:t>پست</w:t>
      </w:r>
      <w:r>
        <w:rPr>
          <w:rtl/>
        </w:rPr>
        <w:t xml:space="preserve"> </w:t>
      </w:r>
      <w:r>
        <w:rPr>
          <w:rFonts w:hint="cs"/>
          <w:rtl/>
        </w:rPr>
        <w:t>ال</w:t>
      </w:r>
      <w:r>
        <w:rPr>
          <w:rFonts w:hint="cs"/>
          <w:rtl/>
        </w:rPr>
        <w:t>ك</w:t>
      </w:r>
      <w:r>
        <w:rPr>
          <w:rFonts w:hint="cs"/>
          <w:rtl/>
        </w:rPr>
        <w:t>ترون</w:t>
      </w:r>
      <w:r>
        <w:rPr>
          <w:rFonts w:hint="cs"/>
          <w:rtl/>
        </w:rPr>
        <w:t>يكي</w:t>
      </w:r>
      <w:r>
        <w:rPr>
          <w:rtl/>
        </w:rPr>
        <w:t xml:space="preserve"> </w:t>
      </w:r>
      <w:r>
        <w:rPr>
          <w:rFonts w:hint="cs"/>
          <w:rtl/>
        </w:rPr>
        <w:t>ي</w:t>
      </w:r>
      <w:r>
        <w:rPr>
          <w:rFonts w:hint="cs"/>
          <w:rtl/>
        </w:rPr>
        <w:t>ا</w:t>
      </w:r>
      <w:r>
        <w:rPr>
          <w:rtl/>
        </w:rPr>
        <w:t xml:space="preserve"> </w:t>
      </w:r>
      <w:r>
        <w:rPr>
          <w:rFonts w:hint="cs"/>
          <w:rtl/>
        </w:rPr>
        <w:t>يك</w:t>
      </w:r>
      <w:r>
        <w:rPr>
          <w:rtl/>
        </w:rPr>
        <w:t xml:space="preserve"> </w:t>
      </w:r>
      <w:r>
        <w:rPr>
          <w:rFonts w:hint="cs"/>
          <w:rtl/>
        </w:rPr>
        <w:t>جلسه</w:t>
      </w:r>
      <w:r>
        <w:rPr>
          <w:rtl/>
        </w:rPr>
        <w:t xml:space="preserve"> </w:t>
      </w:r>
      <w:r>
        <w:rPr>
          <w:rFonts w:hint="cs"/>
          <w:rtl/>
        </w:rPr>
        <w:t>انجام</w:t>
      </w:r>
      <w:r>
        <w:rPr>
          <w:rtl/>
        </w:rPr>
        <w:t xml:space="preserve"> </w:t>
      </w:r>
      <w:r>
        <w:rPr>
          <w:rFonts w:hint="cs"/>
          <w:rtl/>
        </w:rPr>
        <w:t>شود</w:t>
      </w:r>
      <w:r>
        <w:rPr>
          <w:rtl/>
        </w:rPr>
        <w:t>:</w:t>
      </w:r>
      <w:r>
        <w:rPr>
          <w:rFonts w:hint="cs"/>
          <w:rtl/>
        </w:rPr>
        <w:t xml:space="preserve"> </w:t>
      </w:r>
      <w:r>
        <w:rPr>
          <w:rFonts w:hint="cs"/>
          <w:rtl/>
        </w:rPr>
        <w:t>دانش</w:t>
      </w:r>
      <w:r>
        <w:rPr>
          <w:rtl/>
        </w:rPr>
        <w:t xml:space="preserve"> </w:t>
      </w:r>
      <w:r>
        <w:rPr>
          <w:rFonts w:hint="cs"/>
          <w:rtl/>
        </w:rPr>
        <w:t>در</w:t>
      </w:r>
      <w:r>
        <w:rPr>
          <w:rtl/>
        </w:rPr>
        <w:t xml:space="preserve"> </w:t>
      </w:r>
      <w:r>
        <w:rPr>
          <w:rFonts w:hint="cs"/>
          <w:rtl/>
        </w:rPr>
        <w:t>اعضا</w:t>
      </w:r>
      <w:r>
        <w:rPr>
          <w:rFonts w:hint="cs"/>
          <w:rtl/>
        </w:rPr>
        <w:t>ي</w:t>
      </w:r>
      <w:r>
        <w:rPr>
          <w:rtl/>
        </w:rPr>
        <w:t xml:space="preserve"> </w:t>
      </w:r>
      <w:r>
        <w:rPr>
          <w:rFonts w:hint="cs"/>
          <w:rtl/>
        </w:rPr>
        <w:t>سازمان،</w:t>
      </w:r>
      <w:r>
        <w:rPr>
          <w:rtl/>
        </w:rPr>
        <w:t xml:space="preserve"> </w:t>
      </w:r>
      <w:r>
        <w:rPr>
          <w:rFonts w:hint="cs"/>
          <w:rtl/>
        </w:rPr>
        <w:t>ابزارها،</w:t>
      </w:r>
      <w:r>
        <w:rPr>
          <w:rtl/>
        </w:rPr>
        <w:t xml:space="preserve"> </w:t>
      </w:r>
      <w:r>
        <w:rPr>
          <w:rFonts w:hint="cs"/>
          <w:rtl/>
        </w:rPr>
        <w:t>اهداف</w:t>
      </w:r>
      <w:r>
        <w:rPr>
          <w:rtl/>
        </w:rPr>
        <w:t xml:space="preserve"> </w:t>
      </w:r>
      <w:r>
        <w:rPr>
          <w:rFonts w:hint="cs"/>
          <w:rtl/>
        </w:rPr>
        <w:t>و</w:t>
      </w:r>
      <w:r>
        <w:rPr>
          <w:rtl/>
        </w:rPr>
        <w:t xml:space="preserve"> </w:t>
      </w:r>
      <w:r>
        <w:rPr>
          <w:rFonts w:hint="cs"/>
          <w:rtl/>
        </w:rPr>
        <w:t>ز</w:t>
      </w:r>
      <w:r>
        <w:rPr>
          <w:rFonts w:hint="cs"/>
          <w:rtl/>
        </w:rPr>
        <w:t>ي</w:t>
      </w:r>
      <w:r>
        <w:rPr>
          <w:rFonts w:hint="cs"/>
          <w:rtl/>
        </w:rPr>
        <w:t>رشب</w:t>
      </w:r>
      <w:r>
        <w:rPr>
          <w:rFonts w:hint="cs"/>
          <w:rtl/>
        </w:rPr>
        <w:t>ك</w:t>
      </w:r>
      <w:r>
        <w:rPr>
          <w:rFonts w:hint="cs"/>
          <w:rtl/>
        </w:rPr>
        <w:t>ه</w:t>
      </w:r>
      <w:r>
        <w:rPr>
          <w:rFonts w:hint="cs"/>
        </w:rPr>
        <w:t>‌</w:t>
      </w:r>
      <w:r>
        <w:rPr>
          <w:rFonts w:hint="cs"/>
          <w:rtl/>
        </w:rPr>
        <w:t>ها</w:t>
      </w:r>
      <w:r>
        <w:rPr>
          <w:rFonts w:hint="cs"/>
          <w:rtl/>
        </w:rPr>
        <w:t>ي</w:t>
      </w:r>
      <w:r>
        <w:rPr>
          <w:rtl/>
        </w:rPr>
        <w:t xml:space="preserve"> </w:t>
      </w:r>
      <w:r>
        <w:rPr>
          <w:rFonts w:hint="cs"/>
          <w:rtl/>
        </w:rPr>
        <w:t>آن</w:t>
      </w:r>
      <w:r>
        <w:rPr>
          <w:rtl/>
        </w:rPr>
        <w:t xml:space="preserve"> </w:t>
      </w:r>
      <w:r>
        <w:rPr>
          <w:rFonts w:hint="cs"/>
          <w:rtl/>
        </w:rPr>
        <w:t>قرار</w:t>
      </w:r>
      <w:r>
        <w:rPr>
          <w:rtl/>
        </w:rPr>
        <w:t xml:space="preserve"> </w:t>
      </w:r>
      <w:r>
        <w:rPr>
          <w:rFonts w:hint="cs"/>
          <w:rtl/>
        </w:rPr>
        <w:t>دارد</w:t>
      </w:r>
      <w:r>
        <w:rPr>
          <w:rtl/>
        </w:rPr>
        <w:t xml:space="preserve"> </w:t>
      </w:r>
      <w:r>
        <w:rPr>
          <w:rFonts w:hint="cs"/>
          <w:rtl/>
        </w:rPr>
        <w:t>و</w:t>
      </w:r>
      <w:r>
        <w:rPr>
          <w:rFonts w:hint="cs"/>
          <w:rtl/>
        </w:rPr>
        <w:t xml:space="preserve"> </w:t>
      </w:r>
      <w:r>
        <w:rPr>
          <w:rFonts w:hint="cs"/>
          <w:rtl/>
        </w:rPr>
        <w:t>دانش</w:t>
      </w:r>
      <w:r>
        <w:rPr>
          <w:rtl/>
        </w:rPr>
        <w:t xml:space="preserve"> </w:t>
      </w:r>
      <w:r>
        <w:rPr>
          <w:rFonts w:hint="cs"/>
          <w:rtl/>
        </w:rPr>
        <w:t>بس</w:t>
      </w:r>
      <w:r>
        <w:rPr>
          <w:rFonts w:hint="cs"/>
          <w:rtl/>
        </w:rPr>
        <w:t>ي</w:t>
      </w:r>
      <w:r>
        <w:rPr>
          <w:rFonts w:hint="cs"/>
          <w:rtl/>
        </w:rPr>
        <w:t>ار</w:t>
      </w:r>
      <w:r>
        <w:rPr>
          <w:rtl/>
        </w:rPr>
        <w:t xml:space="preserve"> </w:t>
      </w:r>
      <w:r>
        <w:rPr>
          <w:rFonts w:hint="cs"/>
          <w:rtl/>
        </w:rPr>
        <w:t>ز</w:t>
      </w:r>
      <w:r>
        <w:rPr>
          <w:rFonts w:hint="cs"/>
          <w:rtl/>
        </w:rPr>
        <w:t>ي</w:t>
      </w:r>
      <w:r>
        <w:rPr>
          <w:rFonts w:hint="cs"/>
          <w:rtl/>
        </w:rPr>
        <w:t>اد</w:t>
      </w:r>
      <w:r>
        <w:rPr>
          <w:rFonts w:hint="cs"/>
          <w:rtl/>
        </w:rPr>
        <w:t>ي</w:t>
      </w:r>
      <w:r>
        <w:rPr>
          <w:rtl/>
        </w:rPr>
        <w:t xml:space="preserve"> </w:t>
      </w:r>
      <w:r>
        <w:rPr>
          <w:rFonts w:hint="cs"/>
          <w:rtl/>
        </w:rPr>
        <w:t>در</w:t>
      </w:r>
      <w:r>
        <w:rPr>
          <w:rtl/>
        </w:rPr>
        <w:t xml:space="preserve"> </w:t>
      </w:r>
      <w:r>
        <w:rPr>
          <w:rFonts w:hint="cs"/>
          <w:rtl/>
        </w:rPr>
        <w:t>سازمان</w:t>
      </w:r>
      <w:r>
        <w:rPr>
          <w:rFonts w:hint="cs"/>
        </w:rPr>
        <w:t>‌</w:t>
      </w:r>
      <w:r>
        <w:rPr>
          <w:rFonts w:hint="cs"/>
          <w:rtl/>
        </w:rPr>
        <w:t>ها</w:t>
      </w:r>
      <w:r>
        <w:rPr>
          <w:rtl/>
        </w:rPr>
        <w:t xml:space="preserve"> </w:t>
      </w:r>
      <w:r>
        <w:rPr>
          <w:rFonts w:hint="cs"/>
          <w:rtl/>
        </w:rPr>
        <w:t>به</w:t>
      </w:r>
      <w:r>
        <w:rPr>
          <w:rtl/>
        </w:rPr>
        <w:t xml:space="preserve"> </w:t>
      </w:r>
      <w:r>
        <w:rPr>
          <w:rFonts w:hint="cs"/>
          <w:rtl/>
        </w:rPr>
        <w:t>صورت</w:t>
      </w:r>
      <w:r>
        <w:rPr>
          <w:rtl/>
        </w:rPr>
        <w:t xml:space="preserve"> </w:t>
      </w:r>
      <w:r>
        <w:rPr>
          <w:rFonts w:hint="cs"/>
          <w:rtl/>
        </w:rPr>
        <w:t>دانش</w:t>
      </w:r>
      <w:r>
        <w:rPr>
          <w:rtl/>
        </w:rPr>
        <w:t xml:space="preserve"> </w:t>
      </w:r>
      <w:r>
        <w:rPr>
          <w:rFonts w:hint="cs"/>
          <w:rtl/>
        </w:rPr>
        <w:t>ضمن</w:t>
      </w:r>
      <w:r>
        <w:rPr>
          <w:rFonts w:hint="cs"/>
          <w:rtl/>
        </w:rPr>
        <w:t>ي</w:t>
      </w:r>
      <w:r>
        <w:rPr>
          <w:rtl/>
        </w:rPr>
        <w:t xml:space="preserve"> </w:t>
      </w:r>
      <w:r>
        <w:rPr>
          <w:rFonts w:hint="cs"/>
          <w:rtl/>
        </w:rPr>
        <w:t>است</w:t>
      </w:r>
      <w:r>
        <w:rPr>
          <w:rtl/>
        </w:rPr>
        <w:t xml:space="preserve"> </w:t>
      </w:r>
      <w:r>
        <w:rPr>
          <w:rFonts w:hint="cs"/>
          <w:rtl/>
        </w:rPr>
        <w:t>ي</w:t>
      </w:r>
      <w:r>
        <w:rPr>
          <w:rFonts w:hint="cs"/>
          <w:rtl/>
        </w:rPr>
        <w:t>ا</w:t>
      </w:r>
      <w:r>
        <w:rPr>
          <w:rtl/>
        </w:rPr>
        <w:t xml:space="preserve"> </w:t>
      </w:r>
      <w:r>
        <w:rPr>
          <w:rFonts w:hint="cs"/>
          <w:rtl/>
        </w:rPr>
        <w:t>به</w:t>
      </w:r>
      <w:r>
        <w:rPr>
          <w:rtl/>
        </w:rPr>
        <w:t xml:space="preserve"> </w:t>
      </w:r>
      <w:r>
        <w:rPr>
          <w:rFonts w:hint="cs"/>
          <w:rtl/>
        </w:rPr>
        <w:t>زبان</w:t>
      </w:r>
      <w:r>
        <w:rPr>
          <w:rtl/>
        </w:rPr>
        <w:t xml:space="preserve"> </w:t>
      </w:r>
      <w:r>
        <w:rPr>
          <w:rFonts w:hint="cs"/>
          <w:rtl/>
        </w:rPr>
        <w:t>آوردنش</w:t>
      </w:r>
      <w:r>
        <w:rPr>
          <w:rtl/>
        </w:rPr>
        <w:t xml:space="preserve"> </w:t>
      </w:r>
      <w:r>
        <w:rPr>
          <w:rFonts w:hint="cs"/>
          <w:rtl/>
        </w:rPr>
        <w:t>دشوار</w:t>
      </w:r>
      <w:r>
        <w:rPr>
          <w:rtl/>
        </w:rPr>
        <w:t xml:space="preserve"> </w:t>
      </w:r>
      <w:r>
        <w:rPr>
          <w:rFonts w:hint="cs"/>
          <w:rtl/>
        </w:rPr>
        <w:t>است</w:t>
      </w:r>
      <w:r>
        <w:rPr>
          <w:rtl/>
        </w:rPr>
        <w:t>.</w:t>
      </w:r>
      <w:r w:rsidR="00B22B37">
        <w:rPr>
          <w:rFonts w:hint="cs"/>
          <w:rtl/>
        </w:rPr>
        <w:t xml:space="preserve"> </w:t>
      </w:r>
      <w:r>
        <w:rPr>
          <w:rFonts w:hint="cs"/>
          <w:rtl/>
        </w:rPr>
        <w:t>ا</w:t>
      </w:r>
      <w:r>
        <w:rPr>
          <w:rFonts w:hint="cs"/>
          <w:rtl/>
        </w:rPr>
        <w:t>ي</w:t>
      </w:r>
      <w:r>
        <w:rPr>
          <w:rFonts w:hint="cs"/>
          <w:rtl/>
        </w:rPr>
        <w:t>ن</w:t>
      </w:r>
      <w:r>
        <w:rPr>
          <w:rtl/>
        </w:rPr>
        <w:t xml:space="preserve"> </w:t>
      </w:r>
      <w:r>
        <w:rPr>
          <w:rFonts w:hint="cs"/>
          <w:rtl/>
        </w:rPr>
        <w:t>موضوع</w:t>
      </w:r>
      <w:r>
        <w:rPr>
          <w:rtl/>
        </w:rPr>
        <w:t xml:space="preserve"> </w:t>
      </w:r>
      <w:r>
        <w:rPr>
          <w:rFonts w:hint="cs"/>
          <w:rtl/>
        </w:rPr>
        <w:t>از</w:t>
      </w:r>
      <w:r>
        <w:rPr>
          <w:rtl/>
        </w:rPr>
        <w:t xml:space="preserve"> </w:t>
      </w:r>
      <w:r>
        <w:rPr>
          <w:rFonts w:hint="cs"/>
          <w:rtl/>
        </w:rPr>
        <w:t>دهه</w:t>
      </w:r>
      <w:r>
        <w:rPr>
          <w:rtl/>
        </w:rPr>
        <w:t xml:space="preserve"> ۱۹۹۰ </w:t>
      </w:r>
      <w:r>
        <w:rPr>
          <w:rFonts w:hint="cs"/>
          <w:rtl/>
        </w:rPr>
        <w:t>تحت</w:t>
      </w:r>
      <w:r>
        <w:rPr>
          <w:rtl/>
        </w:rPr>
        <w:t xml:space="preserve"> </w:t>
      </w:r>
      <w:r>
        <w:rPr>
          <w:rFonts w:hint="cs"/>
          <w:rtl/>
        </w:rPr>
        <w:t>عنوان</w:t>
      </w:r>
      <w:r>
        <w:rPr>
          <w:rtl/>
        </w:rPr>
        <w:t xml:space="preserve"> </w:t>
      </w:r>
      <w:r>
        <w:rPr>
          <w:rFonts w:hint="cs"/>
          <w:rtl/>
        </w:rPr>
        <w:t>مد</w:t>
      </w:r>
      <w:r>
        <w:rPr>
          <w:rFonts w:hint="cs"/>
          <w:rtl/>
        </w:rPr>
        <w:t>ي</w:t>
      </w:r>
      <w:r>
        <w:rPr>
          <w:rFonts w:hint="cs"/>
          <w:rtl/>
        </w:rPr>
        <w:t>ر</w:t>
      </w:r>
      <w:r>
        <w:rPr>
          <w:rFonts w:hint="cs"/>
          <w:rtl/>
        </w:rPr>
        <w:t>ي</w:t>
      </w:r>
      <w:r>
        <w:rPr>
          <w:rFonts w:hint="cs"/>
          <w:rtl/>
        </w:rPr>
        <w:t>ت</w:t>
      </w:r>
      <w:r>
        <w:rPr>
          <w:rtl/>
        </w:rPr>
        <w:t xml:space="preserve"> </w:t>
      </w:r>
      <w:r>
        <w:rPr>
          <w:rFonts w:hint="cs"/>
          <w:rtl/>
        </w:rPr>
        <w:t>دانش</w:t>
      </w:r>
      <w:r>
        <w:rPr>
          <w:rtl/>
        </w:rPr>
        <w:t xml:space="preserve"> </w:t>
      </w:r>
      <w:r>
        <w:rPr>
          <w:rFonts w:hint="cs"/>
          <w:rtl/>
        </w:rPr>
        <w:t>مطرح</w:t>
      </w:r>
      <w:r>
        <w:rPr>
          <w:rtl/>
        </w:rPr>
        <w:t xml:space="preserve"> </w:t>
      </w:r>
      <w:r>
        <w:rPr>
          <w:rFonts w:hint="cs"/>
          <w:rtl/>
        </w:rPr>
        <w:t>شده</w:t>
      </w:r>
      <w:r>
        <w:rPr>
          <w:rFonts w:hint="cs"/>
        </w:rPr>
        <w:t>‌</w:t>
      </w:r>
      <w:r>
        <w:rPr>
          <w:rFonts w:hint="cs"/>
          <w:rtl/>
        </w:rPr>
        <w:t>است</w:t>
      </w:r>
      <w:r>
        <w:rPr>
          <w:rtl/>
        </w:rPr>
        <w:t xml:space="preserve">. </w:t>
      </w:r>
      <w:r>
        <w:rPr>
          <w:rFonts w:hint="cs"/>
          <w:rtl/>
        </w:rPr>
        <w:t>ا</w:t>
      </w:r>
      <w:r>
        <w:rPr>
          <w:rFonts w:hint="cs"/>
          <w:rtl/>
        </w:rPr>
        <w:t>ي</w:t>
      </w:r>
      <w:r>
        <w:rPr>
          <w:rFonts w:hint="cs"/>
          <w:rtl/>
        </w:rPr>
        <w:t>ن</w:t>
      </w:r>
      <w:r>
        <w:rPr>
          <w:rtl/>
        </w:rPr>
        <w:t xml:space="preserve"> </w:t>
      </w:r>
      <w:r>
        <w:rPr>
          <w:rFonts w:hint="cs"/>
          <w:rtl/>
        </w:rPr>
        <w:t>اصطلاح</w:t>
      </w:r>
      <w:r>
        <w:rPr>
          <w:rtl/>
        </w:rPr>
        <w:t xml:space="preserve"> </w:t>
      </w:r>
      <w:r>
        <w:rPr>
          <w:rFonts w:hint="cs"/>
          <w:rtl/>
        </w:rPr>
        <w:t>در</w:t>
      </w:r>
      <w:r>
        <w:rPr>
          <w:rtl/>
        </w:rPr>
        <w:t xml:space="preserve"> </w:t>
      </w:r>
      <w:r>
        <w:rPr>
          <w:rFonts w:hint="cs"/>
          <w:rtl/>
        </w:rPr>
        <w:t>سطح</w:t>
      </w:r>
      <w:r>
        <w:rPr>
          <w:rtl/>
        </w:rPr>
        <w:t xml:space="preserve"> </w:t>
      </w:r>
      <w:r>
        <w:rPr>
          <w:rFonts w:hint="cs"/>
          <w:rtl/>
        </w:rPr>
        <w:t>ب</w:t>
      </w:r>
      <w:r>
        <w:rPr>
          <w:rFonts w:hint="cs"/>
          <w:rtl/>
        </w:rPr>
        <w:t>ي</w:t>
      </w:r>
      <w:r>
        <w:rPr>
          <w:rFonts w:hint="cs"/>
          <w:rtl/>
        </w:rPr>
        <w:t>ن</w:t>
      </w:r>
      <w:r>
        <w:rPr>
          <w:rFonts w:hint="cs"/>
        </w:rPr>
        <w:t>‌</w:t>
      </w:r>
      <w:r>
        <w:rPr>
          <w:rFonts w:hint="cs"/>
          <w:rtl/>
        </w:rPr>
        <w:t>الملل</w:t>
      </w:r>
      <w:r>
        <w:rPr>
          <w:rFonts w:hint="cs"/>
          <w:rtl/>
        </w:rPr>
        <w:t>ي</w:t>
      </w:r>
      <w:r>
        <w:rPr>
          <w:rtl/>
        </w:rPr>
        <w:t xml:space="preserve"> </w:t>
      </w:r>
      <w:r>
        <w:rPr>
          <w:rFonts w:hint="cs"/>
          <w:rtl/>
        </w:rPr>
        <w:t>ن</w:t>
      </w:r>
      <w:r>
        <w:rPr>
          <w:rFonts w:hint="cs"/>
          <w:rtl/>
        </w:rPr>
        <w:t>ي</w:t>
      </w:r>
      <w:r>
        <w:rPr>
          <w:rFonts w:hint="cs"/>
          <w:rtl/>
        </w:rPr>
        <w:t>ز</w:t>
      </w:r>
      <w:r>
        <w:rPr>
          <w:rtl/>
        </w:rPr>
        <w:t xml:space="preserve"> </w:t>
      </w:r>
      <w:r>
        <w:rPr>
          <w:rFonts w:hint="cs"/>
          <w:rtl/>
        </w:rPr>
        <w:t>به</w:t>
      </w:r>
      <w:r>
        <w:rPr>
          <w:rtl/>
        </w:rPr>
        <w:t xml:space="preserve"> </w:t>
      </w:r>
      <w:r>
        <w:rPr>
          <w:rFonts w:hint="cs"/>
          <w:rtl/>
        </w:rPr>
        <w:t>عنوان</w:t>
      </w:r>
      <w:r>
        <w:rPr>
          <w:rtl/>
        </w:rPr>
        <w:t xml:space="preserve"> </w:t>
      </w:r>
      <w:r>
        <w:rPr>
          <w:rFonts w:hint="cs"/>
          <w:rtl/>
        </w:rPr>
        <w:t>انتقال</w:t>
      </w:r>
      <w:r>
        <w:rPr>
          <w:rtl/>
        </w:rPr>
        <w:t xml:space="preserve"> </w:t>
      </w:r>
      <w:r>
        <w:rPr>
          <w:rFonts w:hint="cs"/>
          <w:rtl/>
        </w:rPr>
        <w:t>دانش</w:t>
      </w:r>
      <w:r>
        <w:rPr>
          <w:rtl/>
        </w:rPr>
        <w:t xml:space="preserve"> </w:t>
      </w:r>
      <w:r>
        <w:rPr>
          <w:rFonts w:hint="cs"/>
          <w:rtl/>
        </w:rPr>
        <w:t>منتقل</w:t>
      </w:r>
      <w:r>
        <w:rPr>
          <w:rtl/>
        </w:rPr>
        <w:t xml:space="preserve"> </w:t>
      </w:r>
      <w:r>
        <w:rPr>
          <w:rFonts w:hint="cs"/>
          <w:rtl/>
        </w:rPr>
        <w:t>م</w:t>
      </w:r>
      <w:r>
        <w:rPr>
          <w:rFonts w:hint="cs"/>
          <w:rtl/>
        </w:rPr>
        <w:t>ي</w:t>
      </w:r>
      <w:r>
        <w:rPr>
          <w:rFonts w:hint="cs"/>
        </w:rPr>
        <w:t>‌</w:t>
      </w:r>
      <w:r>
        <w:rPr>
          <w:rFonts w:hint="cs"/>
          <w:rtl/>
        </w:rPr>
        <w:t>شود</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D326" w14:textId="77777777" w:rsidR="00790388" w:rsidRPr="00AF0164" w:rsidRDefault="00790388" w:rsidP="001843B4">
    <w:pPr>
      <w:pStyle w:val="Header"/>
      <w:ind w:firstLine="0"/>
      <w:jc w:val="center"/>
      <w:rPr>
        <w:sz w:val="14"/>
        <w:szCs w:val="20"/>
      </w:rPr>
    </w:pPr>
  </w:p>
  <w:p w14:paraId="08EF47ED" w14:textId="77777777" w:rsidR="00790388" w:rsidRDefault="00790388" w:rsidP="001843B4">
    <w:pPr>
      <w:pStyle w:val="Header"/>
      <w:ind w:firstLine="0"/>
      <w:jc w:val="center"/>
    </w:pPr>
    <w:r>
      <w:rPr>
        <w:noProof/>
      </w:rPr>
      <w:drawing>
        <wp:inline distT="0" distB="0" distL="0" distR="0" wp14:anchorId="6B14162D" wp14:editId="7CA3A4A5">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AF70E2"/>
    <w:multiLevelType w:val="multilevel"/>
    <w:tmpl w:val="DC9CDE16"/>
    <w:lvl w:ilvl="0">
      <w:start w:val="1"/>
      <w:numFmt w:val="decimal"/>
      <w:suff w:val="space"/>
      <w:lvlText w:val="%1."/>
      <w:lvlJc w:val="left"/>
      <w:pPr>
        <w:ind w:left="757" w:hanging="360"/>
      </w:pPr>
      <w:rPr>
        <w:rFonts w:ascii="Vazir FD" w:hAnsi="Vazir FD" w:cs="Vazir FD" w:hint="default"/>
        <w:sz w:val="24"/>
        <w:szCs w:val="24"/>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ECA73F5"/>
    <w:multiLevelType w:val="hybridMultilevel"/>
    <w:tmpl w:val="01D6BBF0"/>
    <w:lvl w:ilvl="0" w:tplc="8DDE14D8">
      <w:start w:val="1"/>
      <w:numFmt w:val="decimal"/>
      <w:lvlText w:val="%1."/>
      <w:lvlJc w:val="left"/>
      <w:pPr>
        <w:ind w:left="757" w:hanging="360"/>
      </w:pPr>
      <w:rPr>
        <w:rFonts w:hint="default"/>
        <w:sz w:val="20"/>
        <w:szCs w:val="24"/>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C0A34B6"/>
    <w:multiLevelType w:val="hybridMultilevel"/>
    <w:tmpl w:val="01D6BBF0"/>
    <w:lvl w:ilvl="0" w:tplc="8DDE14D8">
      <w:start w:val="1"/>
      <w:numFmt w:val="decimal"/>
      <w:lvlText w:val="%1."/>
      <w:lvlJc w:val="left"/>
      <w:pPr>
        <w:ind w:left="757" w:hanging="360"/>
      </w:pPr>
      <w:rPr>
        <w:rFonts w:hint="default"/>
        <w:sz w:val="20"/>
        <w:szCs w:val="24"/>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7"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7"/>
  </w:num>
  <w:num w:numId="3">
    <w:abstractNumId w:val="1"/>
  </w:num>
  <w:num w:numId="4">
    <w:abstractNumId w:val="3"/>
  </w:num>
  <w:num w:numId="5">
    <w:abstractNumId w:val="18"/>
  </w:num>
  <w:num w:numId="6">
    <w:abstractNumId w:val="16"/>
  </w:num>
  <w:num w:numId="7">
    <w:abstractNumId w:val="22"/>
  </w:num>
  <w:num w:numId="8">
    <w:abstractNumId w:val="14"/>
  </w:num>
  <w:num w:numId="9">
    <w:abstractNumId w:val="29"/>
  </w:num>
  <w:num w:numId="10">
    <w:abstractNumId w:val="0"/>
  </w:num>
  <w:num w:numId="11">
    <w:abstractNumId w:val="24"/>
  </w:num>
  <w:num w:numId="12">
    <w:abstractNumId w:val="8"/>
  </w:num>
  <w:num w:numId="13">
    <w:abstractNumId w:val="15"/>
  </w:num>
  <w:num w:numId="14">
    <w:abstractNumId w:val="28"/>
  </w:num>
  <w:num w:numId="15">
    <w:abstractNumId w:val="7"/>
  </w:num>
  <w:num w:numId="16">
    <w:abstractNumId w:val="12"/>
  </w:num>
  <w:num w:numId="17">
    <w:abstractNumId w:val="26"/>
  </w:num>
  <w:num w:numId="18">
    <w:abstractNumId w:val="4"/>
  </w:num>
  <w:num w:numId="19">
    <w:abstractNumId w:val="19"/>
  </w:num>
  <w:num w:numId="20">
    <w:abstractNumId w:val="2"/>
  </w:num>
  <w:num w:numId="21">
    <w:abstractNumId w:val="27"/>
  </w:num>
  <w:num w:numId="22">
    <w:abstractNumId w:val="21"/>
  </w:num>
  <w:num w:numId="23">
    <w:abstractNumId w:val="11"/>
  </w:num>
  <w:num w:numId="24">
    <w:abstractNumId w:val="25"/>
  </w:num>
  <w:num w:numId="25">
    <w:abstractNumId w:val="20"/>
  </w:num>
  <w:num w:numId="26">
    <w:abstractNumId w:val="10"/>
  </w:num>
  <w:num w:numId="27">
    <w:abstractNumId w:val="23"/>
  </w:num>
  <w:num w:numId="28">
    <w:abstractNumId w:val="6"/>
  </w:num>
  <w:num w:numId="29">
    <w:abstractNumId w:val="1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88"/>
    <w:rsid w:val="00000ADD"/>
    <w:rsid w:val="00007FC6"/>
    <w:rsid w:val="000111BD"/>
    <w:rsid w:val="00011D5C"/>
    <w:rsid w:val="00012240"/>
    <w:rsid w:val="00014E48"/>
    <w:rsid w:val="00020321"/>
    <w:rsid w:val="00022CDC"/>
    <w:rsid w:val="00024D73"/>
    <w:rsid w:val="00043A29"/>
    <w:rsid w:val="00063A0A"/>
    <w:rsid w:val="000652A9"/>
    <w:rsid w:val="00066E23"/>
    <w:rsid w:val="00076387"/>
    <w:rsid w:val="00076656"/>
    <w:rsid w:val="000A5D89"/>
    <w:rsid w:val="000B6E36"/>
    <w:rsid w:val="000C28D1"/>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2276"/>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37B9D"/>
    <w:rsid w:val="00243A4E"/>
    <w:rsid w:val="0025375C"/>
    <w:rsid w:val="002543B2"/>
    <w:rsid w:val="00261DD5"/>
    <w:rsid w:val="0027100D"/>
    <w:rsid w:val="00274ED3"/>
    <w:rsid w:val="00274F26"/>
    <w:rsid w:val="002811DC"/>
    <w:rsid w:val="00281F49"/>
    <w:rsid w:val="00291B1F"/>
    <w:rsid w:val="00294874"/>
    <w:rsid w:val="002A008B"/>
    <w:rsid w:val="002A5E6B"/>
    <w:rsid w:val="002A7108"/>
    <w:rsid w:val="002B0078"/>
    <w:rsid w:val="002B2413"/>
    <w:rsid w:val="002B6F70"/>
    <w:rsid w:val="002C5590"/>
    <w:rsid w:val="002E07AC"/>
    <w:rsid w:val="002E54E2"/>
    <w:rsid w:val="003106A2"/>
    <w:rsid w:val="00322A87"/>
    <w:rsid w:val="0032771C"/>
    <w:rsid w:val="00332F18"/>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4018"/>
    <w:rsid w:val="004260D2"/>
    <w:rsid w:val="00431E48"/>
    <w:rsid w:val="00442374"/>
    <w:rsid w:val="00446D68"/>
    <w:rsid w:val="004522E2"/>
    <w:rsid w:val="004527E0"/>
    <w:rsid w:val="00470570"/>
    <w:rsid w:val="00476DCD"/>
    <w:rsid w:val="00486184"/>
    <w:rsid w:val="00490568"/>
    <w:rsid w:val="00496A71"/>
    <w:rsid w:val="004A0A1D"/>
    <w:rsid w:val="004A3660"/>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870EA"/>
    <w:rsid w:val="00595628"/>
    <w:rsid w:val="005A2912"/>
    <w:rsid w:val="005A5415"/>
    <w:rsid w:val="005B02CF"/>
    <w:rsid w:val="005B3B33"/>
    <w:rsid w:val="005C443F"/>
    <w:rsid w:val="005C65A8"/>
    <w:rsid w:val="005D1DA2"/>
    <w:rsid w:val="005D26D0"/>
    <w:rsid w:val="005D2719"/>
    <w:rsid w:val="005D33C1"/>
    <w:rsid w:val="005D5108"/>
    <w:rsid w:val="005D5461"/>
    <w:rsid w:val="005E3647"/>
    <w:rsid w:val="005E45FC"/>
    <w:rsid w:val="005E5489"/>
    <w:rsid w:val="005F311B"/>
    <w:rsid w:val="005F3446"/>
    <w:rsid w:val="005F37AA"/>
    <w:rsid w:val="006050C5"/>
    <w:rsid w:val="006151E5"/>
    <w:rsid w:val="00616E48"/>
    <w:rsid w:val="00620F50"/>
    <w:rsid w:val="006248F6"/>
    <w:rsid w:val="006327C7"/>
    <w:rsid w:val="00642D66"/>
    <w:rsid w:val="006448A1"/>
    <w:rsid w:val="00644902"/>
    <w:rsid w:val="00652790"/>
    <w:rsid w:val="006538DB"/>
    <w:rsid w:val="00656D77"/>
    <w:rsid w:val="0066593C"/>
    <w:rsid w:val="00671330"/>
    <w:rsid w:val="00672B4F"/>
    <w:rsid w:val="00673F67"/>
    <w:rsid w:val="00676219"/>
    <w:rsid w:val="00685EA1"/>
    <w:rsid w:val="00687A46"/>
    <w:rsid w:val="0069052B"/>
    <w:rsid w:val="00692F9E"/>
    <w:rsid w:val="00694091"/>
    <w:rsid w:val="00696E2B"/>
    <w:rsid w:val="006A043E"/>
    <w:rsid w:val="006B24A1"/>
    <w:rsid w:val="006B4852"/>
    <w:rsid w:val="006C5FDB"/>
    <w:rsid w:val="006E111A"/>
    <w:rsid w:val="006F0485"/>
    <w:rsid w:val="006F0A90"/>
    <w:rsid w:val="006F2F4A"/>
    <w:rsid w:val="007018CC"/>
    <w:rsid w:val="0070434A"/>
    <w:rsid w:val="00713E2F"/>
    <w:rsid w:val="00721E5E"/>
    <w:rsid w:val="007273E7"/>
    <w:rsid w:val="00740925"/>
    <w:rsid w:val="0074197C"/>
    <w:rsid w:val="00750F65"/>
    <w:rsid w:val="007618D8"/>
    <w:rsid w:val="007649DD"/>
    <w:rsid w:val="00767850"/>
    <w:rsid w:val="00770609"/>
    <w:rsid w:val="00770786"/>
    <w:rsid w:val="00780342"/>
    <w:rsid w:val="00781702"/>
    <w:rsid w:val="00790388"/>
    <w:rsid w:val="00791F4D"/>
    <w:rsid w:val="00793963"/>
    <w:rsid w:val="007942F6"/>
    <w:rsid w:val="00794FB6"/>
    <w:rsid w:val="007A1929"/>
    <w:rsid w:val="007A5BAD"/>
    <w:rsid w:val="007A673A"/>
    <w:rsid w:val="007B22E9"/>
    <w:rsid w:val="007C396C"/>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4868"/>
    <w:rsid w:val="008A6A1E"/>
    <w:rsid w:val="008C2E94"/>
    <w:rsid w:val="008C4838"/>
    <w:rsid w:val="008C710B"/>
    <w:rsid w:val="008C7AE9"/>
    <w:rsid w:val="008D0303"/>
    <w:rsid w:val="008D04F7"/>
    <w:rsid w:val="008D5563"/>
    <w:rsid w:val="008D6580"/>
    <w:rsid w:val="008E1F95"/>
    <w:rsid w:val="008F105B"/>
    <w:rsid w:val="008F279C"/>
    <w:rsid w:val="0090462E"/>
    <w:rsid w:val="00906D49"/>
    <w:rsid w:val="00915E3F"/>
    <w:rsid w:val="00930DBC"/>
    <w:rsid w:val="0094144B"/>
    <w:rsid w:val="0094476A"/>
    <w:rsid w:val="00951E92"/>
    <w:rsid w:val="009611AC"/>
    <w:rsid w:val="009728D4"/>
    <w:rsid w:val="00974278"/>
    <w:rsid w:val="00981482"/>
    <w:rsid w:val="009A7D21"/>
    <w:rsid w:val="009D574C"/>
    <w:rsid w:val="009E1C55"/>
    <w:rsid w:val="009E2DB9"/>
    <w:rsid w:val="009E5AD1"/>
    <w:rsid w:val="009F4E3B"/>
    <w:rsid w:val="00A00171"/>
    <w:rsid w:val="00A10A8E"/>
    <w:rsid w:val="00A134E3"/>
    <w:rsid w:val="00A2206B"/>
    <w:rsid w:val="00A2529D"/>
    <w:rsid w:val="00A3494D"/>
    <w:rsid w:val="00A46C40"/>
    <w:rsid w:val="00A666A4"/>
    <w:rsid w:val="00A7463B"/>
    <w:rsid w:val="00A75282"/>
    <w:rsid w:val="00A7732D"/>
    <w:rsid w:val="00A85E26"/>
    <w:rsid w:val="00A91756"/>
    <w:rsid w:val="00A91F18"/>
    <w:rsid w:val="00A95D13"/>
    <w:rsid w:val="00AA25ED"/>
    <w:rsid w:val="00AA7C65"/>
    <w:rsid w:val="00AA7FC2"/>
    <w:rsid w:val="00AB0946"/>
    <w:rsid w:val="00AB3C44"/>
    <w:rsid w:val="00AC3F71"/>
    <w:rsid w:val="00AC5432"/>
    <w:rsid w:val="00AC6518"/>
    <w:rsid w:val="00AD17DA"/>
    <w:rsid w:val="00AD5295"/>
    <w:rsid w:val="00AD7132"/>
    <w:rsid w:val="00AE6F7E"/>
    <w:rsid w:val="00AF0164"/>
    <w:rsid w:val="00AF1CC7"/>
    <w:rsid w:val="00AF2602"/>
    <w:rsid w:val="00AF73F5"/>
    <w:rsid w:val="00B03DE5"/>
    <w:rsid w:val="00B150F1"/>
    <w:rsid w:val="00B16733"/>
    <w:rsid w:val="00B22B37"/>
    <w:rsid w:val="00B22DE8"/>
    <w:rsid w:val="00B30BE1"/>
    <w:rsid w:val="00B36311"/>
    <w:rsid w:val="00B37390"/>
    <w:rsid w:val="00B4537F"/>
    <w:rsid w:val="00B624E4"/>
    <w:rsid w:val="00B62655"/>
    <w:rsid w:val="00B631D9"/>
    <w:rsid w:val="00B73618"/>
    <w:rsid w:val="00B923FB"/>
    <w:rsid w:val="00BA5076"/>
    <w:rsid w:val="00BB2B18"/>
    <w:rsid w:val="00BB60DD"/>
    <w:rsid w:val="00BB6B02"/>
    <w:rsid w:val="00BB72EE"/>
    <w:rsid w:val="00BC6BDB"/>
    <w:rsid w:val="00BC7A0B"/>
    <w:rsid w:val="00BD009E"/>
    <w:rsid w:val="00BD2810"/>
    <w:rsid w:val="00BD7CE9"/>
    <w:rsid w:val="00BE26C6"/>
    <w:rsid w:val="00BE650A"/>
    <w:rsid w:val="00BF0B53"/>
    <w:rsid w:val="00BF1055"/>
    <w:rsid w:val="00BF547C"/>
    <w:rsid w:val="00C005F8"/>
    <w:rsid w:val="00C1486E"/>
    <w:rsid w:val="00C16925"/>
    <w:rsid w:val="00C17F90"/>
    <w:rsid w:val="00C24C26"/>
    <w:rsid w:val="00C43061"/>
    <w:rsid w:val="00C43C84"/>
    <w:rsid w:val="00C4646D"/>
    <w:rsid w:val="00C51B05"/>
    <w:rsid w:val="00C77199"/>
    <w:rsid w:val="00C8745C"/>
    <w:rsid w:val="00CA319F"/>
    <w:rsid w:val="00CB1EB4"/>
    <w:rsid w:val="00CB46ED"/>
    <w:rsid w:val="00CB4B8D"/>
    <w:rsid w:val="00CB704A"/>
    <w:rsid w:val="00CC3FBC"/>
    <w:rsid w:val="00CC4A49"/>
    <w:rsid w:val="00CC4A7D"/>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862C5"/>
    <w:rsid w:val="00D9534B"/>
    <w:rsid w:val="00D96A91"/>
    <w:rsid w:val="00D9757D"/>
    <w:rsid w:val="00DB31FF"/>
    <w:rsid w:val="00DB6A78"/>
    <w:rsid w:val="00DC1D1A"/>
    <w:rsid w:val="00DC32A6"/>
    <w:rsid w:val="00DC4E14"/>
    <w:rsid w:val="00DE3866"/>
    <w:rsid w:val="00DE3E4E"/>
    <w:rsid w:val="00DF0764"/>
    <w:rsid w:val="00DF093D"/>
    <w:rsid w:val="00DF3031"/>
    <w:rsid w:val="00E01542"/>
    <w:rsid w:val="00E03BFA"/>
    <w:rsid w:val="00E05430"/>
    <w:rsid w:val="00E0759B"/>
    <w:rsid w:val="00E21250"/>
    <w:rsid w:val="00E23011"/>
    <w:rsid w:val="00E24DD7"/>
    <w:rsid w:val="00E3488A"/>
    <w:rsid w:val="00E354D7"/>
    <w:rsid w:val="00E369C6"/>
    <w:rsid w:val="00E37292"/>
    <w:rsid w:val="00E50269"/>
    <w:rsid w:val="00E6482E"/>
    <w:rsid w:val="00E747A6"/>
    <w:rsid w:val="00E81F1F"/>
    <w:rsid w:val="00E90164"/>
    <w:rsid w:val="00E95EF8"/>
    <w:rsid w:val="00E96CBA"/>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1912"/>
    <w:rsid w:val="00F51B1D"/>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E0097"/>
  <w15:docId w15:val="{5AF6CCB8-995F-4F8D-B6BD-F6A8D87A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unhideWhenUsed/>
    <w:rsid w:val="004A3660"/>
    <w:pPr>
      <w:spacing w:after="0"/>
    </w:pPr>
    <w:rPr>
      <w:sz w:val="20"/>
      <w:szCs w:val="20"/>
    </w:rPr>
  </w:style>
  <w:style w:type="character" w:customStyle="1" w:styleId="FootnoteTextChar">
    <w:name w:val="Footnote Text Char"/>
    <w:basedOn w:val="DefaultParagraphFont"/>
    <w:link w:val="FootnoteText"/>
    <w:uiPriority w:val="99"/>
    <w:rsid w:val="004A3660"/>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9582">
      <w:bodyDiv w:val="1"/>
      <w:marLeft w:val="0"/>
      <w:marRight w:val="0"/>
      <w:marTop w:val="0"/>
      <w:marBottom w:val="0"/>
      <w:divBdr>
        <w:top w:val="none" w:sz="0" w:space="0" w:color="auto"/>
        <w:left w:val="none" w:sz="0" w:space="0" w:color="auto"/>
        <w:bottom w:val="none" w:sz="0" w:space="0" w:color="auto"/>
        <w:right w:val="none" w:sz="0" w:space="0" w:color="auto"/>
      </w:divBdr>
    </w:div>
    <w:div w:id="780339219">
      <w:bodyDiv w:val="1"/>
      <w:marLeft w:val="0"/>
      <w:marRight w:val="0"/>
      <w:marTop w:val="0"/>
      <w:marBottom w:val="0"/>
      <w:divBdr>
        <w:top w:val="none" w:sz="0" w:space="0" w:color="auto"/>
        <w:left w:val="none" w:sz="0" w:space="0" w:color="auto"/>
        <w:bottom w:val="none" w:sz="0" w:space="0" w:color="auto"/>
        <w:right w:val="none" w:sz="0" w:space="0" w:color="auto"/>
      </w:divBdr>
    </w:div>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966549050">
      <w:bodyDiv w:val="1"/>
      <w:marLeft w:val="0"/>
      <w:marRight w:val="0"/>
      <w:marTop w:val="0"/>
      <w:marBottom w:val="0"/>
      <w:divBdr>
        <w:top w:val="none" w:sz="0" w:space="0" w:color="auto"/>
        <w:left w:val="none" w:sz="0" w:space="0" w:color="auto"/>
        <w:bottom w:val="none" w:sz="0" w:space="0" w:color="auto"/>
        <w:right w:val="none" w:sz="0" w:space="0" w:color="auto"/>
      </w:divBdr>
    </w:div>
    <w:div w:id="1724982104">
      <w:bodyDiv w:val="1"/>
      <w:marLeft w:val="0"/>
      <w:marRight w:val="0"/>
      <w:marTop w:val="0"/>
      <w:marBottom w:val="0"/>
      <w:divBdr>
        <w:top w:val="none" w:sz="0" w:space="0" w:color="auto"/>
        <w:left w:val="none" w:sz="0" w:space="0" w:color="auto"/>
        <w:bottom w:val="none" w:sz="0" w:space="0" w:color="auto"/>
        <w:right w:val="none" w:sz="0" w:space="0" w:color="auto"/>
      </w:divBdr>
    </w:div>
    <w:div w:id="1996495094">
      <w:bodyDiv w:val="1"/>
      <w:marLeft w:val="0"/>
      <w:marRight w:val="0"/>
      <w:marTop w:val="0"/>
      <w:marBottom w:val="0"/>
      <w:divBdr>
        <w:top w:val="none" w:sz="0" w:space="0" w:color="auto"/>
        <w:left w:val="none" w:sz="0" w:space="0" w:color="auto"/>
        <w:bottom w:val="none" w:sz="0" w:space="0" w:color="auto"/>
        <w:right w:val="none" w:sz="0" w:space="0" w:color="auto"/>
      </w:divBdr>
    </w:div>
    <w:div w:id="20876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EBCC5-6122-46E4-BCDB-F025FD70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1136</TotalTime>
  <Pages>1</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34</cp:revision>
  <cp:lastPrinted>2020-12-11T06:04:00Z</cp:lastPrinted>
  <dcterms:created xsi:type="dcterms:W3CDTF">2020-12-09T05:47:00Z</dcterms:created>
  <dcterms:modified xsi:type="dcterms:W3CDTF">2020-12-11T06:05:00Z</dcterms:modified>
</cp:coreProperties>
</file>