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4522E2" w:rsidP="004522E2">
      <w:pPr>
        <w:spacing w:after="120" w:line="240" w:lineRule="auto"/>
        <w:ind w:firstLine="0"/>
        <w:jc w:val="center"/>
        <w:rPr>
          <w:sz w:val="28"/>
        </w:rPr>
      </w:pPr>
      <w:bookmarkStart w:id="0" w:name="_GoBack"/>
      <w:bookmarkEnd w:id="0"/>
      <w:r>
        <w:rPr>
          <w:rFonts w:hint="cs"/>
          <w:sz w:val="28"/>
          <w:rtl/>
        </w:rPr>
        <w:t>به نام خدا</w:t>
      </w:r>
    </w:p>
    <w:p w:rsidR="004522E2" w:rsidRDefault="00EA6B52" w:rsidP="004522E2">
      <w:pPr>
        <w:spacing w:after="12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>فهرست خدمات پيشنهادي پورتال پروگنانسي</w:t>
      </w:r>
      <w:r w:rsidR="003164CC">
        <w:rPr>
          <w:rFonts w:cs="Vahid" w:hint="cs"/>
          <w:color w:val="C00000"/>
          <w:sz w:val="36"/>
          <w:szCs w:val="36"/>
          <w:rtl/>
        </w:rPr>
        <w:t xml:space="preserve"> ـ نسخه ابتدايي</w:t>
      </w:r>
      <w:r>
        <w:rPr>
          <w:rFonts w:cs="Vahid" w:hint="cs"/>
          <w:color w:val="C00000"/>
          <w:sz w:val="36"/>
          <w:szCs w:val="36"/>
          <w:rtl/>
        </w:rPr>
        <w:t xml:space="preserve"> ـ 11/6/1392</w:t>
      </w:r>
    </w:p>
    <w:p w:rsidR="00331CD7" w:rsidRDefault="00331CD7" w:rsidP="00EA6B52">
      <w:pPr>
        <w:pStyle w:val="Heading1"/>
        <w:rPr>
          <w:rtl/>
        </w:rPr>
      </w:pPr>
      <w:r>
        <w:rPr>
          <w:rFonts w:hint="cs"/>
          <w:rtl/>
        </w:rPr>
        <w:t>تحليل موضوع بارداري</w:t>
      </w:r>
    </w:p>
    <w:p w:rsidR="004522E2" w:rsidRDefault="00331CD7" w:rsidP="00331CD7">
      <w:pPr>
        <w:pStyle w:val="Heading2"/>
        <w:rPr>
          <w:rtl/>
        </w:rPr>
      </w:pPr>
      <w:r>
        <w:rPr>
          <w:rFonts w:hint="cs"/>
          <w:rtl/>
        </w:rPr>
        <w:t>زمان بارداري</w:t>
      </w:r>
    </w:p>
    <w:p w:rsidR="00EA6B52" w:rsidRDefault="00EA6B52" w:rsidP="00EA6B52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مقدمات</w:t>
      </w:r>
    </w:p>
    <w:p w:rsidR="00EA6B52" w:rsidRDefault="00EA6B52" w:rsidP="00EA6B52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رشد</w:t>
      </w:r>
    </w:p>
    <w:p w:rsidR="00EA6B52" w:rsidRDefault="00EA6B52" w:rsidP="00EA6B52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بلوغ</w:t>
      </w:r>
    </w:p>
    <w:p w:rsidR="00EA6B52" w:rsidRDefault="00EA6B52" w:rsidP="00EA6B52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ازدواج</w:t>
      </w:r>
    </w:p>
    <w:p w:rsidR="00EA6B52" w:rsidRDefault="00EA6B52" w:rsidP="00EA6B52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لقاح</w:t>
      </w:r>
    </w:p>
    <w:p w:rsidR="00EA6B52" w:rsidRDefault="00EA6B52" w:rsidP="00EA6B52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جنين</w:t>
      </w:r>
    </w:p>
    <w:p w:rsidR="00EA6B52" w:rsidRDefault="00EA6B52" w:rsidP="00EA6B52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تا چهارماهگي (پيش از حلول روح)</w:t>
      </w:r>
    </w:p>
    <w:p w:rsidR="00EA6B52" w:rsidRDefault="00EA6B52" w:rsidP="00EA6B52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تا نه‌ماهگي (پس از حلول روح)</w:t>
      </w:r>
    </w:p>
    <w:p w:rsidR="00EA6B52" w:rsidRDefault="00EA6B52" w:rsidP="00EA6B52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زايمان</w:t>
      </w:r>
    </w:p>
    <w:p w:rsidR="00EA6B52" w:rsidRDefault="00EA6B52" w:rsidP="00EA6B52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آمادگي براي زايمان</w:t>
      </w:r>
    </w:p>
    <w:p w:rsidR="00EA6B52" w:rsidRDefault="00EA6B52" w:rsidP="00EA6B52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زايمان</w:t>
      </w:r>
    </w:p>
    <w:p w:rsidR="00EA6B52" w:rsidRDefault="00EA6B52" w:rsidP="00EA6B52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مراقبت‌هاي پس از زايمان</w:t>
      </w:r>
    </w:p>
    <w:p w:rsidR="00EA6B52" w:rsidRDefault="00331CD7" w:rsidP="00331CD7">
      <w:pPr>
        <w:pStyle w:val="Heading2"/>
        <w:rPr>
          <w:rtl/>
        </w:rPr>
      </w:pPr>
      <w:r>
        <w:rPr>
          <w:rFonts w:hint="cs"/>
          <w:rtl/>
        </w:rPr>
        <w:t>افراد مرتبط</w:t>
      </w:r>
    </w:p>
    <w:p w:rsidR="00EA6B52" w:rsidRDefault="00331CD7" w:rsidP="00331CD7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اقوام</w:t>
      </w:r>
    </w:p>
    <w:p w:rsidR="00331CD7" w:rsidRDefault="00331CD7" w:rsidP="00331CD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پدربزرگ‌ها و مادربزرگ‌ها</w:t>
      </w:r>
    </w:p>
    <w:p w:rsidR="00331CD7" w:rsidRDefault="00331CD7" w:rsidP="00331CD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خاله‌ها، عمه‌ها</w:t>
      </w:r>
    </w:p>
    <w:p w:rsidR="00331CD7" w:rsidRDefault="00331CD7" w:rsidP="00331CD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دايي‌ها، عموها</w:t>
      </w:r>
    </w:p>
    <w:p w:rsidR="00331CD7" w:rsidRDefault="00331CD7" w:rsidP="00331CD7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ساير اقوام</w:t>
      </w:r>
    </w:p>
    <w:p w:rsidR="00331CD7" w:rsidRDefault="00331CD7" w:rsidP="00331CD7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والدين</w:t>
      </w:r>
    </w:p>
    <w:p w:rsidR="00331CD7" w:rsidRDefault="00331CD7" w:rsidP="00331CD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پدر</w:t>
      </w:r>
    </w:p>
    <w:p w:rsidR="00331CD7" w:rsidRDefault="00331CD7" w:rsidP="00331CD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مادر</w:t>
      </w:r>
    </w:p>
    <w:p w:rsidR="00331CD7" w:rsidRDefault="00331CD7" w:rsidP="00331CD7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هم‌رده‌ها</w:t>
      </w:r>
    </w:p>
    <w:p w:rsidR="00331CD7" w:rsidRDefault="00331CD7" w:rsidP="00331CD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برادر و خواهر بزرگ</w:t>
      </w:r>
    </w:p>
    <w:p w:rsidR="00331CD7" w:rsidRDefault="00331CD7" w:rsidP="00331CD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برادر و خواهر كودك</w:t>
      </w:r>
    </w:p>
    <w:p w:rsidR="00331CD7" w:rsidRDefault="00331CD7" w:rsidP="00331CD7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همكاران</w:t>
      </w:r>
    </w:p>
    <w:p w:rsidR="00331CD7" w:rsidRDefault="00331CD7" w:rsidP="00331CD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همكاران مادر</w:t>
      </w:r>
    </w:p>
    <w:p w:rsidR="00331CD7" w:rsidRDefault="00331CD7" w:rsidP="00331CD7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همكاران پدر</w:t>
      </w:r>
    </w:p>
    <w:p w:rsidR="00331CD7" w:rsidRDefault="00331CD7" w:rsidP="00331CD7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دوستان</w:t>
      </w:r>
    </w:p>
    <w:p w:rsidR="00331CD7" w:rsidRDefault="00331CD7" w:rsidP="00331CD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دوستان مادر</w:t>
      </w:r>
    </w:p>
    <w:p w:rsidR="00331CD7" w:rsidRDefault="00331CD7" w:rsidP="00331CD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دوستان پدر</w:t>
      </w:r>
    </w:p>
    <w:p w:rsidR="00331CD7" w:rsidRDefault="00331CD7" w:rsidP="00331CD7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همسايگان</w:t>
      </w:r>
    </w:p>
    <w:p w:rsidR="00331CD7" w:rsidRDefault="00331CD7" w:rsidP="00331CD7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درمان‌گران</w:t>
      </w:r>
    </w:p>
    <w:p w:rsidR="00331CD7" w:rsidRDefault="00331CD7" w:rsidP="00331CD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lastRenderedPageBreak/>
        <w:t>ماما</w:t>
      </w:r>
    </w:p>
    <w:p w:rsidR="00331CD7" w:rsidRDefault="00331CD7" w:rsidP="00331CD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پرستار</w:t>
      </w:r>
    </w:p>
    <w:p w:rsidR="00331CD7" w:rsidRDefault="00331CD7" w:rsidP="00331CD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پزشك</w:t>
      </w:r>
    </w:p>
    <w:p w:rsidR="00331CD7" w:rsidRPr="00EA6B52" w:rsidRDefault="00331CD7" w:rsidP="00331CD7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روان‌پزشك</w:t>
      </w:r>
    </w:p>
    <w:p w:rsidR="00EA6B52" w:rsidRDefault="00BF4B96" w:rsidP="00331CD7">
      <w:pPr>
        <w:pStyle w:val="Heading2"/>
        <w:rPr>
          <w:rtl/>
        </w:rPr>
      </w:pPr>
      <w:r>
        <w:rPr>
          <w:rFonts w:hint="cs"/>
          <w:rtl/>
        </w:rPr>
        <w:t>مسائل پزشكي</w:t>
      </w:r>
      <w:r w:rsidR="00331CD7">
        <w:rPr>
          <w:rFonts w:hint="cs"/>
          <w:rtl/>
        </w:rPr>
        <w:t xml:space="preserve"> بارداري</w:t>
      </w:r>
    </w:p>
    <w:p w:rsidR="00331CD7" w:rsidRDefault="00331CD7" w:rsidP="00331CD7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پيشگيري</w:t>
      </w:r>
    </w:p>
    <w:p w:rsidR="00331CD7" w:rsidRDefault="00331CD7" w:rsidP="00331CD7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>تقويت بنيه جسمي</w:t>
      </w:r>
    </w:p>
    <w:p w:rsidR="00331CD7" w:rsidRDefault="00331CD7" w:rsidP="00331CD7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>استفاده از داروهاي پيشگيرانه</w:t>
      </w:r>
    </w:p>
    <w:p w:rsidR="00331CD7" w:rsidRDefault="00331CD7" w:rsidP="00331CD7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ورزش و فعاليت‌هاي مفيد</w:t>
      </w:r>
    </w:p>
    <w:p w:rsidR="00331CD7" w:rsidRDefault="00331CD7" w:rsidP="00331CD7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تشخيص</w:t>
      </w:r>
    </w:p>
    <w:p w:rsidR="00331CD7" w:rsidRDefault="00331CD7" w:rsidP="00331CD7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>آزمايشات به موقع</w:t>
      </w:r>
    </w:p>
    <w:p w:rsidR="00331CD7" w:rsidRDefault="00331CD7" w:rsidP="00331CD7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>متخصّصين مرتبط</w:t>
      </w:r>
    </w:p>
    <w:p w:rsidR="00F21A39" w:rsidRDefault="00F21A39" w:rsidP="00331CD7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>بيماري‌ها</w:t>
      </w:r>
    </w:p>
    <w:p w:rsidR="00F21A39" w:rsidRDefault="00F21A39" w:rsidP="00F21A39">
      <w:pPr>
        <w:pStyle w:val="ListParagraph"/>
        <w:numPr>
          <w:ilvl w:val="2"/>
          <w:numId w:val="30"/>
        </w:numPr>
      </w:pPr>
      <w:r>
        <w:rPr>
          <w:rFonts w:hint="cs"/>
          <w:rtl/>
        </w:rPr>
        <w:t>سندروم‌ها</w:t>
      </w:r>
    </w:p>
    <w:p w:rsidR="00F21A39" w:rsidRDefault="00F21A39" w:rsidP="00F21A39">
      <w:pPr>
        <w:pStyle w:val="ListParagraph"/>
        <w:numPr>
          <w:ilvl w:val="2"/>
          <w:numId w:val="30"/>
        </w:numPr>
      </w:pPr>
      <w:r>
        <w:rPr>
          <w:rFonts w:hint="cs"/>
          <w:rtl/>
        </w:rPr>
        <w:t>اپيدمي‌ها</w:t>
      </w:r>
    </w:p>
    <w:p w:rsidR="00F21A39" w:rsidRDefault="00F21A39" w:rsidP="00F21A39">
      <w:pPr>
        <w:pStyle w:val="ListParagraph"/>
        <w:numPr>
          <w:ilvl w:val="2"/>
          <w:numId w:val="30"/>
        </w:numPr>
        <w:rPr>
          <w:rtl/>
        </w:rPr>
      </w:pPr>
      <w:r>
        <w:rPr>
          <w:rFonts w:hint="cs"/>
          <w:rtl/>
        </w:rPr>
        <w:t>ژنتيك‌ها</w:t>
      </w:r>
    </w:p>
    <w:p w:rsidR="00331CD7" w:rsidRDefault="00331CD7" w:rsidP="00331CD7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درمان</w:t>
      </w:r>
    </w:p>
    <w:p w:rsidR="00331CD7" w:rsidRDefault="00331CD7" w:rsidP="00331CD7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>تأمين دارو</w:t>
      </w:r>
    </w:p>
    <w:p w:rsidR="00331CD7" w:rsidRDefault="00331CD7" w:rsidP="00331CD7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>امكانات بستري و نگهداري</w:t>
      </w:r>
    </w:p>
    <w:p w:rsidR="00331CD7" w:rsidRDefault="00331CD7" w:rsidP="00331CD7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تخصص‌هاي مرتبط</w:t>
      </w:r>
    </w:p>
    <w:p w:rsidR="00331CD7" w:rsidRDefault="00331CD7" w:rsidP="00331CD7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نقاحت</w:t>
      </w:r>
    </w:p>
    <w:p w:rsidR="00331CD7" w:rsidRDefault="00BF4B96" w:rsidP="00331CD7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 xml:space="preserve">آماده‌سازي </w:t>
      </w:r>
      <w:r w:rsidR="00331CD7">
        <w:rPr>
          <w:rFonts w:hint="cs"/>
          <w:rtl/>
        </w:rPr>
        <w:t>محيط منزل</w:t>
      </w:r>
    </w:p>
    <w:p w:rsidR="00BF4B96" w:rsidRDefault="00BF4B96" w:rsidP="00331CD7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مراقبت‌هاي مناسب</w:t>
      </w:r>
    </w:p>
    <w:p w:rsidR="00331CD7" w:rsidRDefault="00BF4B96" w:rsidP="00BF4B96">
      <w:pPr>
        <w:pStyle w:val="Heading2"/>
        <w:rPr>
          <w:rtl/>
        </w:rPr>
      </w:pPr>
      <w:r>
        <w:rPr>
          <w:rFonts w:hint="cs"/>
          <w:rtl/>
        </w:rPr>
        <w:t>بهداشت روحي</w:t>
      </w:r>
    </w:p>
    <w:p w:rsidR="00331CD7" w:rsidRDefault="00BF4B96" w:rsidP="00BF4B96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اطلاع صحيح</w:t>
      </w:r>
    </w:p>
    <w:p w:rsidR="00BF4B96" w:rsidRDefault="00BF4B96" w:rsidP="00BF4B96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>آگاهي اطرافيان از تغييرات روحي باردار</w:t>
      </w:r>
    </w:p>
    <w:p w:rsidR="00BF4B96" w:rsidRDefault="00BF4B96" w:rsidP="00BF4B96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>آگاهي باردار از تغييرات روحي خود</w:t>
      </w:r>
    </w:p>
    <w:p w:rsidR="00BF4B96" w:rsidRDefault="00BF4B96" w:rsidP="00BF4B96">
      <w:pPr>
        <w:pStyle w:val="ListParagraph"/>
        <w:numPr>
          <w:ilvl w:val="1"/>
          <w:numId w:val="31"/>
        </w:numPr>
        <w:rPr>
          <w:rtl/>
        </w:rPr>
      </w:pPr>
      <w:r>
        <w:rPr>
          <w:rFonts w:hint="cs"/>
          <w:rtl/>
        </w:rPr>
        <w:t>آگاهي از پيشينه روحي باردار</w:t>
      </w:r>
    </w:p>
    <w:p w:rsidR="00BF4B96" w:rsidRDefault="00BF4B96" w:rsidP="00BF4B96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رفتار مناسب</w:t>
      </w:r>
    </w:p>
    <w:p w:rsidR="00BF4B96" w:rsidRDefault="00BF4B96" w:rsidP="00BF4B96">
      <w:pPr>
        <w:pStyle w:val="ListParagraph"/>
        <w:numPr>
          <w:ilvl w:val="1"/>
          <w:numId w:val="31"/>
        </w:numPr>
        <w:rPr>
          <w:rtl/>
        </w:rPr>
      </w:pPr>
      <w:r>
        <w:rPr>
          <w:rFonts w:hint="cs"/>
          <w:rtl/>
        </w:rPr>
        <w:t>عكس‌العمل اطرافيان نسبت به انفعالات روحي باردار</w:t>
      </w:r>
    </w:p>
    <w:p w:rsidR="00BF4B96" w:rsidRDefault="00BF4B96" w:rsidP="00BF4B96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همياري تخصّصي</w:t>
      </w:r>
    </w:p>
    <w:p w:rsidR="00BF4B96" w:rsidRDefault="00BF4B96" w:rsidP="00BF4B96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>مراجعه به روان‌پزشك</w:t>
      </w:r>
    </w:p>
    <w:p w:rsidR="00BF4B96" w:rsidRDefault="00BF4B96" w:rsidP="00C04A5C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>درمان‌گري آسيب‌هاي روحي</w:t>
      </w:r>
    </w:p>
    <w:p w:rsidR="004F05DD" w:rsidRDefault="004F05DD" w:rsidP="004F05DD">
      <w:pPr>
        <w:pStyle w:val="Heading2"/>
        <w:rPr>
          <w:rtl/>
        </w:rPr>
      </w:pPr>
      <w:r>
        <w:rPr>
          <w:rFonts w:hint="cs"/>
          <w:rtl/>
        </w:rPr>
        <w:t>بهداشت معنوي</w:t>
      </w:r>
    </w:p>
    <w:p w:rsidR="004F05DD" w:rsidRDefault="004F05DD" w:rsidP="004F05DD">
      <w:pPr>
        <w:pStyle w:val="ListParagraph"/>
        <w:numPr>
          <w:ilvl w:val="0"/>
          <w:numId w:val="38"/>
        </w:numPr>
      </w:pPr>
      <w:r>
        <w:rPr>
          <w:rFonts w:hint="cs"/>
          <w:rtl/>
        </w:rPr>
        <w:t>وظايف والدين در خصوص لقاح</w:t>
      </w:r>
    </w:p>
    <w:p w:rsidR="004F05DD" w:rsidRDefault="004F05DD" w:rsidP="004F05DD">
      <w:pPr>
        <w:pStyle w:val="ListParagraph"/>
        <w:numPr>
          <w:ilvl w:val="0"/>
          <w:numId w:val="38"/>
        </w:numPr>
      </w:pPr>
      <w:r>
        <w:rPr>
          <w:rFonts w:hint="cs"/>
          <w:rtl/>
        </w:rPr>
        <w:t>اخلاقيات و مستحبات بارداري</w:t>
      </w:r>
    </w:p>
    <w:p w:rsidR="004F05DD" w:rsidRDefault="004F05DD" w:rsidP="004F05DD">
      <w:pPr>
        <w:pStyle w:val="ListParagraph"/>
        <w:numPr>
          <w:ilvl w:val="0"/>
          <w:numId w:val="38"/>
        </w:numPr>
      </w:pPr>
      <w:r>
        <w:rPr>
          <w:rFonts w:hint="cs"/>
          <w:rtl/>
        </w:rPr>
        <w:lastRenderedPageBreak/>
        <w:t>آموزه‌هاي مقدماتي در تربيت كودك</w:t>
      </w:r>
    </w:p>
    <w:p w:rsidR="004F05DD" w:rsidRPr="004F05DD" w:rsidRDefault="004F05DD" w:rsidP="004F05DD">
      <w:pPr>
        <w:pStyle w:val="ListParagraph"/>
        <w:numPr>
          <w:ilvl w:val="0"/>
          <w:numId w:val="38"/>
        </w:numPr>
        <w:rPr>
          <w:rtl/>
        </w:rPr>
      </w:pPr>
      <w:r>
        <w:rPr>
          <w:rFonts w:hint="cs"/>
          <w:rtl/>
        </w:rPr>
        <w:t>ادعيه مأثوره و روايات معتبره در خصوص بارداري</w:t>
      </w:r>
    </w:p>
    <w:p w:rsidR="00BF4B96" w:rsidRPr="00331CD7" w:rsidRDefault="00C04A5C" w:rsidP="00C04A5C">
      <w:pPr>
        <w:pStyle w:val="Heading2"/>
        <w:rPr>
          <w:rtl/>
        </w:rPr>
      </w:pPr>
      <w:r>
        <w:rPr>
          <w:rFonts w:hint="cs"/>
          <w:rtl/>
        </w:rPr>
        <w:t>جذابيت‌هاي بارداري</w:t>
      </w:r>
    </w:p>
    <w:p w:rsidR="00EA6B52" w:rsidRDefault="00C04A5C" w:rsidP="00C04A5C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پيش از بارداري</w:t>
      </w:r>
    </w:p>
    <w:p w:rsidR="00C04A5C" w:rsidRDefault="00C04A5C" w:rsidP="00C04A5C">
      <w:pPr>
        <w:pStyle w:val="ListParagraph"/>
        <w:numPr>
          <w:ilvl w:val="1"/>
          <w:numId w:val="32"/>
        </w:numPr>
      </w:pPr>
      <w:r>
        <w:rPr>
          <w:rFonts w:hint="cs"/>
          <w:rtl/>
        </w:rPr>
        <w:t>سيسموني و خريد براي نوزاد</w:t>
      </w:r>
    </w:p>
    <w:p w:rsidR="00C04A5C" w:rsidRDefault="00C04A5C" w:rsidP="00C04A5C">
      <w:pPr>
        <w:pStyle w:val="ListParagraph"/>
        <w:numPr>
          <w:ilvl w:val="1"/>
          <w:numId w:val="32"/>
        </w:numPr>
      </w:pPr>
      <w:r>
        <w:rPr>
          <w:rFonts w:hint="cs"/>
          <w:rtl/>
        </w:rPr>
        <w:t>مناسب‌سازي فضاي خانه براي ورود فرزند</w:t>
      </w:r>
    </w:p>
    <w:p w:rsidR="00C04A5C" w:rsidRDefault="00C04A5C" w:rsidP="00C04A5C">
      <w:pPr>
        <w:pStyle w:val="ListParagraph"/>
        <w:numPr>
          <w:ilvl w:val="1"/>
          <w:numId w:val="32"/>
        </w:numPr>
      </w:pPr>
      <w:r>
        <w:rPr>
          <w:rFonts w:hint="cs"/>
          <w:rtl/>
        </w:rPr>
        <w:t>مكالمه‌هاي مؤثر</w:t>
      </w:r>
    </w:p>
    <w:p w:rsidR="00C04A5C" w:rsidRDefault="00C04A5C" w:rsidP="00C04A5C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حين بارداري</w:t>
      </w:r>
    </w:p>
    <w:p w:rsidR="00C04A5C" w:rsidRDefault="00C04A5C" w:rsidP="00C04A5C">
      <w:pPr>
        <w:pStyle w:val="ListParagraph"/>
        <w:numPr>
          <w:ilvl w:val="1"/>
          <w:numId w:val="32"/>
        </w:numPr>
      </w:pPr>
      <w:r>
        <w:rPr>
          <w:rFonts w:hint="cs"/>
          <w:rtl/>
        </w:rPr>
        <w:t>روابط زناشويي</w:t>
      </w:r>
    </w:p>
    <w:p w:rsidR="00C04A5C" w:rsidRDefault="00C04A5C" w:rsidP="00C04A5C">
      <w:pPr>
        <w:pStyle w:val="ListParagraph"/>
        <w:numPr>
          <w:ilvl w:val="1"/>
          <w:numId w:val="32"/>
        </w:numPr>
      </w:pPr>
      <w:r>
        <w:rPr>
          <w:rFonts w:hint="cs"/>
          <w:rtl/>
        </w:rPr>
        <w:t>لباس‌هاي بارداري</w:t>
      </w:r>
    </w:p>
    <w:p w:rsidR="00C04A5C" w:rsidRDefault="00C04A5C" w:rsidP="00C04A5C">
      <w:pPr>
        <w:pStyle w:val="ListParagraph"/>
        <w:numPr>
          <w:ilvl w:val="1"/>
          <w:numId w:val="32"/>
        </w:numPr>
      </w:pPr>
      <w:r>
        <w:rPr>
          <w:rFonts w:hint="cs"/>
          <w:rtl/>
        </w:rPr>
        <w:t>وضعيت‌هاي حركتي باردار</w:t>
      </w:r>
    </w:p>
    <w:p w:rsidR="00C04A5C" w:rsidRDefault="00C04A5C" w:rsidP="00C04A5C">
      <w:pPr>
        <w:pStyle w:val="ListParagraph"/>
        <w:numPr>
          <w:ilvl w:val="2"/>
          <w:numId w:val="32"/>
        </w:numPr>
      </w:pPr>
      <w:r>
        <w:rPr>
          <w:rFonts w:hint="cs"/>
          <w:rtl/>
        </w:rPr>
        <w:t>وضعيت راه رفتن</w:t>
      </w:r>
    </w:p>
    <w:p w:rsidR="00C04A5C" w:rsidRDefault="00C04A5C" w:rsidP="00C04A5C">
      <w:pPr>
        <w:pStyle w:val="ListParagraph"/>
        <w:numPr>
          <w:ilvl w:val="2"/>
          <w:numId w:val="32"/>
        </w:numPr>
      </w:pPr>
      <w:r>
        <w:rPr>
          <w:rFonts w:hint="cs"/>
          <w:rtl/>
        </w:rPr>
        <w:t>وضعيت خوابيدن</w:t>
      </w:r>
    </w:p>
    <w:p w:rsidR="00C04A5C" w:rsidRDefault="00C04A5C" w:rsidP="00C04A5C">
      <w:pPr>
        <w:pStyle w:val="ListParagraph"/>
        <w:numPr>
          <w:ilvl w:val="2"/>
          <w:numId w:val="32"/>
        </w:numPr>
      </w:pPr>
      <w:r>
        <w:rPr>
          <w:rFonts w:hint="cs"/>
          <w:rtl/>
        </w:rPr>
        <w:t>وضعيت نشستن و برخواستن</w:t>
      </w:r>
    </w:p>
    <w:p w:rsidR="00C04A5C" w:rsidRDefault="00C04A5C" w:rsidP="00C04A5C">
      <w:pPr>
        <w:pStyle w:val="ListParagraph"/>
        <w:numPr>
          <w:ilvl w:val="1"/>
          <w:numId w:val="32"/>
        </w:numPr>
      </w:pPr>
      <w:r>
        <w:rPr>
          <w:rFonts w:hint="cs"/>
          <w:rtl/>
        </w:rPr>
        <w:t>ورزش‌هاي بارداري</w:t>
      </w:r>
    </w:p>
    <w:p w:rsidR="00C04A5C" w:rsidRDefault="00C04A5C" w:rsidP="00C04A5C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پس از بارداري</w:t>
      </w:r>
    </w:p>
    <w:p w:rsidR="00C04A5C" w:rsidRDefault="00C04A5C" w:rsidP="00C04A5C">
      <w:pPr>
        <w:pStyle w:val="ListParagraph"/>
        <w:numPr>
          <w:ilvl w:val="1"/>
          <w:numId w:val="32"/>
        </w:numPr>
      </w:pPr>
      <w:r>
        <w:rPr>
          <w:rFonts w:hint="cs"/>
          <w:rtl/>
        </w:rPr>
        <w:t>استراحت و مسافرت‌هاي شادي‌بخش</w:t>
      </w:r>
    </w:p>
    <w:p w:rsidR="00C04A5C" w:rsidRDefault="00C04A5C" w:rsidP="00C04A5C">
      <w:pPr>
        <w:pStyle w:val="ListParagraph"/>
        <w:numPr>
          <w:ilvl w:val="1"/>
          <w:numId w:val="32"/>
        </w:numPr>
      </w:pPr>
      <w:r>
        <w:rPr>
          <w:rFonts w:hint="cs"/>
          <w:rtl/>
        </w:rPr>
        <w:t>ورزش‌هاي جمع‌كننده</w:t>
      </w:r>
      <w:r w:rsidR="00686178">
        <w:rPr>
          <w:rFonts w:hint="cs"/>
          <w:rtl/>
        </w:rPr>
        <w:t xml:space="preserve"> بدن</w:t>
      </w:r>
    </w:p>
    <w:p w:rsidR="00686178" w:rsidRPr="00EA6B52" w:rsidRDefault="00686178" w:rsidP="00C04A5C">
      <w:pPr>
        <w:pStyle w:val="ListParagraph"/>
        <w:numPr>
          <w:ilvl w:val="1"/>
          <w:numId w:val="32"/>
        </w:numPr>
        <w:rPr>
          <w:rtl/>
        </w:rPr>
      </w:pPr>
      <w:r>
        <w:rPr>
          <w:rFonts w:hint="cs"/>
          <w:rtl/>
        </w:rPr>
        <w:t>ميهماني‌ها و جشن‌ها</w:t>
      </w:r>
    </w:p>
    <w:p w:rsidR="00FF591C" w:rsidRDefault="00F21A39" w:rsidP="00F21A39">
      <w:pPr>
        <w:pStyle w:val="Heading1"/>
        <w:rPr>
          <w:rtl/>
        </w:rPr>
      </w:pPr>
      <w:r>
        <w:rPr>
          <w:rFonts w:hint="eastAsia"/>
          <w:rtl/>
        </w:rPr>
        <w:t>تنوّع</w:t>
      </w:r>
      <w:r>
        <w:rPr>
          <w:rFonts w:hint="cs"/>
          <w:rtl/>
        </w:rPr>
        <w:t xml:space="preserve"> خدمات قابل ارائه</w:t>
      </w:r>
    </w:p>
    <w:p w:rsidR="00F21A39" w:rsidRDefault="00F21A39" w:rsidP="00F21A39">
      <w:pPr>
        <w:pStyle w:val="Heading2"/>
        <w:rPr>
          <w:rtl/>
        </w:rPr>
      </w:pPr>
      <w:r>
        <w:rPr>
          <w:rFonts w:hint="cs"/>
          <w:rtl/>
        </w:rPr>
        <w:t>خدمات اطلاع‌رساني</w:t>
      </w:r>
    </w:p>
    <w:p w:rsidR="00F21A39" w:rsidRDefault="00F21A39" w:rsidP="00F21A39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ارائه اخبار روز بارداري و پيشرفت‌هاي علمي</w:t>
      </w:r>
    </w:p>
    <w:p w:rsidR="00F21A39" w:rsidRDefault="00F21A39" w:rsidP="00F21A39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ارائه مقالات و كتب مرتبط</w:t>
      </w:r>
    </w:p>
    <w:p w:rsidR="00F21A39" w:rsidRDefault="00F21A39" w:rsidP="00F21A39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معرفي مراكز و نهادهاي مورد نياز</w:t>
      </w:r>
    </w:p>
    <w:p w:rsidR="003D5419" w:rsidRDefault="003D5419" w:rsidP="003D5419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با انتخاب موقعيت منزل خود در نقشه، نزديك‌ترين مراكز مورد نياز را بيابد.</w:t>
      </w:r>
    </w:p>
    <w:p w:rsidR="003D5419" w:rsidRDefault="003D5419" w:rsidP="003D5419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اعلام تخصص‌هاي ويژه مراكز و تجربيات آن‌ها</w:t>
      </w:r>
    </w:p>
    <w:p w:rsidR="004F05DD" w:rsidRDefault="004F05DD" w:rsidP="003D5419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 xml:space="preserve">بلاگ‌سرويس ويژه جهت اطلاع‌رساني </w:t>
      </w:r>
      <w:r w:rsidR="003D5419">
        <w:rPr>
          <w:rFonts w:hint="cs"/>
          <w:rtl/>
        </w:rPr>
        <w:t>كاربران</w:t>
      </w:r>
      <w:r>
        <w:rPr>
          <w:rFonts w:hint="cs"/>
          <w:rtl/>
        </w:rPr>
        <w:t xml:space="preserve"> به جامعه</w:t>
      </w:r>
    </w:p>
    <w:p w:rsidR="004F05DD" w:rsidRDefault="004F05DD" w:rsidP="00F21A39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لينك‌سايت براي تجميع لينك تمامي سايت‌هاي مفيد و پست‌هاي وبلاگي مناسب</w:t>
      </w:r>
    </w:p>
    <w:p w:rsidR="00F21A39" w:rsidRDefault="00F21A39" w:rsidP="00F21A39">
      <w:pPr>
        <w:pStyle w:val="Heading2"/>
        <w:rPr>
          <w:rtl/>
        </w:rPr>
      </w:pPr>
      <w:r>
        <w:rPr>
          <w:rFonts w:hint="cs"/>
          <w:rtl/>
        </w:rPr>
        <w:t>خدمات ارتباطي</w:t>
      </w:r>
    </w:p>
    <w:p w:rsidR="00F21A39" w:rsidRDefault="00F21A39" w:rsidP="00F21A39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مرتبط كردن افراد با درمان‌گران (پاسخ به پرسش‌ها)</w:t>
      </w:r>
    </w:p>
    <w:p w:rsidR="005B2587" w:rsidRDefault="005B2587" w:rsidP="00F21A39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 xml:space="preserve">برقراري ارتباط آن‌لاين با درمان‌گران و مشاورين </w:t>
      </w:r>
    </w:p>
    <w:p w:rsidR="00F21A39" w:rsidRDefault="00F21A39" w:rsidP="00F21A39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مرتبط كردن افراد با هم (فروم)</w:t>
      </w:r>
    </w:p>
    <w:p w:rsidR="00F21A39" w:rsidRDefault="00F21A39" w:rsidP="00F21A39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شبكه ارتباطي پزشكان و درمانگاه‌ها</w:t>
      </w:r>
    </w:p>
    <w:p w:rsidR="004F05DD" w:rsidRDefault="004F05DD" w:rsidP="00F21A39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ارتباط با پاسخگويان احكام و مشاورين تربيت ديني</w:t>
      </w:r>
    </w:p>
    <w:p w:rsidR="00F21A39" w:rsidRDefault="00F21A39" w:rsidP="00F21A39">
      <w:pPr>
        <w:pStyle w:val="Heading2"/>
        <w:rPr>
          <w:rtl/>
        </w:rPr>
      </w:pPr>
      <w:r>
        <w:rPr>
          <w:rFonts w:hint="cs"/>
          <w:rtl/>
        </w:rPr>
        <w:lastRenderedPageBreak/>
        <w:t>خدمات آموزشي</w:t>
      </w:r>
    </w:p>
    <w:p w:rsidR="00F21A39" w:rsidRDefault="00F21A39" w:rsidP="00F21A39">
      <w:pPr>
        <w:pStyle w:val="ListParagraph"/>
        <w:numPr>
          <w:ilvl w:val="0"/>
          <w:numId w:val="35"/>
        </w:numPr>
      </w:pPr>
      <w:r>
        <w:rPr>
          <w:rFonts w:hint="cs"/>
          <w:rtl/>
        </w:rPr>
        <w:t>آموزش به باردار</w:t>
      </w:r>
    </w:p>
    <w:p w:rsidR="00F21A39" w:rsidRDefault="00F21A39" w:rsidP="00F21A39">
      <w:pPr>
        <w:pStyle w:val="ListParagraph"/>
        <w:numPr>
          <w:ilvl w:val="0"/>
          <w:numId w:val="35"/>
        </w:numPr>
      </w:pPr>
      <w:r>
        <w:rPr>
          <w:rFonts w:hint="cs"/>
          <w:rtl/>
        </w:rPr>
        <w:t>آموزش به درمان‌گران</w:t>
      </w:r>
    </w:p>
    <w:p w:rsidR="00F21A39" w:rsidRDefault="00F21A39" w:rsidP="00F21A39">
      <w:pPr>
        <w:pStyle w:val="ListParagraph"/>
        <w:numPr>
          <w:ilvl w:val="0"/>
          <w:numId w:val="35"/>
        </w:numPr>
      </w:pPr>
      <w:r>
        <w:rPr>
          <w:rFonts w:hint="cs"/>
          <w:rtl/>
        </w:rPr>
        <w:t>آموزش به اطرافيان باردار</w:t>
      </w:r>
    </w:p>
    <w:p w:rsidR="00F21A39" w:rsidRDefault="00F21A39" w:rsidP="00F21A39">
      <w:pPr>
        <w:pStyle w:val="Heading2"/>
        <w:rPr>
          <w:rtl/>
        </w:rPr>
      </w:pPr>
      <w:r>
        <w:rPr>
          <w:rFonts w:hint="cs"/>
          <w:rtl/>
        </w:rPr>
        <w:t>ابزارها</w:t>
      </w:r>
    </w:p>
    <w:p w:rsidR="00F21A39" w:rsidRDefault="00F21A39" w:rsidP="00F21A39">
      <w:pPr>
        <w:pStyle w:val="ListParagraph"/>
        <w:numPr>
          <w:ilvl w:val="0"/>
          <w:numId w:val="36"/>
        </w:numPr>
      </w:pPr>
      <w:r>
        <w:rPr>
          <w:rFonts w:hint="cs"/>
          <w:rtl/>
        </w:rPr>
        <w:t>ابزارهاي ضروري</w:t>
      </w:r>
    </w:p>
    <w:p w:rsidR="00F21A39" w:rsidRDefault="003164CC" w:rsidP="00F21A39">
      <w:pPr>
        <w:pStyle w:val="ListParagraph"/>
        <w:numPr>
          <w:ilvl w:val="1"/>
          <w:numId w:val="36"/>
        </w:numPr>
      </w:pPr>
      <w:r>
        <w:rPr>
          <w:rFonts w:hint="cs"/>
          <w:rtl/>
        </w:rPr>
        <w:t>قد و وزن مادر</w:t>
      </w:r>
      <w:r w:rsidR="005A3A4D">
        <w:rPr>
          <w:rFonts w:hint="cs"/>
          <w:rtl/>
        </w:rPr>
        <w:t>: دريافت قد و وزن مادر و تعيين وزن در ايام بارداري.</w:t>
      </w:r>
    </w:p>
    <w:p w:rsidR="003D5419" w:rsidRDefault="004A1D9E" w:rsidP="00F21A39">
      <w:pPr>
        <w:pStyle w:val="ListParagraph"/>
        <w:numPr>
          <w:ilvl w:val="1"/>
          <w:numId w:val="36"/>
        </w:numPr>
      </w:pPr>
      <w:r>
        <w:rPr>
          <w:rFonts w:hint="cs"/>
          <w:rtl/>
        </w:rPr>
        <w:t>سن جنين: با دريافت زمان آخرين عادت ماهانه</w:t>
      </w:r>
    </w:p>
    <w:p w:rsidR="004A1D9E" w:rsidRDefault="004A1D9E" w:rsidP="004A1D9E">
      <w:pPr>
        <w:pStyle w:val="ListParagraph"/>
        <w:numPr>
          <w:ilvl w:val="1"/>
          <w:numId w:val="36"/>
        </w:numPr>
      </w:pPr>
      <w:r>
        <w:rPr>
          <w:rFonts w:hint="cs"/>
          <w:rtl/>
        </w:rPr>
        <w:t>دردشناسي: دريافت مشخصات محل درد و حالات فرد و ارائه احتمالي علّت درد</w:t>
      </w:r>
    </w:p>
    <w:p w:rsidR="00F21A39" w:rsidRDefault="00F21A39" w:rsidP="003164CC">
      <w:pPr>
        <w:pStyle w:val="ListParagraph"/>
        <w:numPr>
          <w:ilvl w:val="0"/>
          <w:numId w:val="36"/>
        </w:numPr>
      </w:pPr>
      <w:r>
        <w:rPr>
          <w:rFonts w:hint="cs"/>
          <w:rtl/>
        </w:rPr>
        <w:t xml:space="preserve">ابزارهاي </w:t>
      </w:r>
      <w:r w:rsidR="003164CC">
        <w:rPr>
          <w:rFonts w:hint="cs"/>
          <w:rtl/>
        </w:rPr>
        <w:t>كمكي</w:t>
      </w:r>
    </w:p>
    <w:p w:rsidR="003164CC" w:rsidRDefault="003164CC" w:rsidP="003164CC">
      <w:pPr>
        <w:pStyle w:val="ListParagraph"/>
        <w:numPr>
          <w:ilvl w:val="1"/>
          <w:numId w:val="36"/>
        </w:numPr>
      </w:pPr>
      <w:r>
        <w:rPr>
          <w:rFonts w:hint="cs"/>
          <w:rtl/>
        </w:rPr>
        <w:t>تقويم بارداري</w:t>
      </w:r>
      <w:r w:rsidR="005A3A4D">
        <w:rPr>
          <w:rFonts w:hint="cs"/>
          <w:rtl/>
        </w:rPr>
        <w:t>: ارائه اطلاعات و تذكرات لازم در طول زمان بارداري.</w:t>
      </w:r>
    </w:p>
    <w:p w:rsidR="006C372F" w:rsidRDefault="006C372F" w:rsidP="006C372F">
      <w:pPr>
        <w:pStyle w:val="ListParagraph"/>
        <w:numPr>
          <w:ilvl w:val="1"/>
          <w:numId w:val="36"/>
        </w:numPr>
      </w:pPr>
      <w:r>
        <w:rPr>
          <w:rFonts w:hint="cs"/>
          <w:rtl/>
        </w:rPr>
        <w:t>داروشناسي (فارماكولوژي)</w:t>
      </w:r>
    </w:p>
    <w:p w:rsidR="006C372F" w:rsidRDefault="006C372F" w:rsidP="006C372F">
      <w:pPr>
        <w:pStyle w:val="ListParagraph"/>
        <w:numPr>
          <w:ilvl w:val="2"/>
          <w:numId w:val="36"/>
        </w:numPr>
      </w:pPr>
      <w:r>
        <w:rPr>
          <w:rFonts w:hint="cs"/>
          <w:rtl/>
        </w:rPr>
        <w:t>گرفتن اسم دارو و بيان تمام تأثيرات آن در دوران بارداري</w:t>
      </w:r>
    </w:p>
    <w:p w:rsidR="006C372F" w:rsidRDefault="006C372F" w:rsidP="006C372F">
      <w:pPr>
        <w:pStyle w:val="ListParagraph"/>
        <w:numPr>
          <w:ilvl w:val="2"/>
          <w:numId w:val="36"/>
        </w:numPr>
      </w:pPr>
      <w:r>
        <w:rPr>
          <w:rFonts w:hint="cs"/>
          <w:rtl/>
        </w:rPr>
        <w:t>طرح نيازهاي جسمي فرد و پيشنهاد داروي مناسب (درباره داروهاي بدون نياز به نسخه)</w:t>
      </w:r>
    </w:p>
    <w:p w:rsidR="006C372F" w:rsidRDefault="006C372F" w:rsidP="006C372F">
      <w:pPr>
        <w:pStyle w:val="ListParagraph"/>
        <w:numPr>
          <w:ilvl w:val="1"/>
          <w:numId w:val="36"/>
        </w:numPr>
      </w:pPr>
      <w:r>
        <w:rPr>
          <w:rFonts w:hint="cs"/>
          <w:rtl/>
        </w:rPr>
        <w:t>راهنماي تغذيه</w:t>
      </w:r>
    </w:p>
    <w:p w:rsidR="006C372F" w:rsidRDefault="006C372F" w:rsidP="006C372F">
      <w:pPr>
        <w:pStyle w:val="ListParagraph"/>
        <w:numPr>
          <w:ilvl w:val="2"/>
          <w:numId w:val="36"/>
        </w:numPr>
      </w:pPr>
      <w:r>
        <w:rPr>
          <w:rFonts w:hint="cs"/>
          <w:rtl/>
        </w:rPr>
        <w:t>ارائه اطلاعات تأثير انواع مواد غذايي</w:t>
      </w:r>
    </w:p>
    <w:p w:rsidR="006C372F" w:rsidRDefault="006C372F" w:rsidP="006C372F">
      <w:pPr>
        <w:pStyle w:val="ListParagraph"/>
        <w:numPr>
          <w:ilvl w:val="3"/>
          <w:numId w:val="36"/>
        </w:numPr>
      </w:pPr>
      <w:r>
        <w:rPr>
          <w:rFonts w:hint="cs"/>
          <w:rtl/>
        </w:rPr>
        <w:t>در رشد جنين</w:t>
      </w:r>
    </w:p>
    <w:p w:rsidR="006C372F" w:rsidRDefault="006C372F" w:rsidP="006C372F">
      <w:pPr>
        <w:pStyle w:val="ListParagraph"/>
        <w:numPr>
          <w:ilvl w:val="3"/>
          <w:numId w:val="36"/>
        </w:numPr>
      </w:pPr>
      <w:r>
        <w:rPr>
          <w:rFonts w:hint="cs"/>
          <w:rtl/>
        </w:rPr>
        <w:t>در افزايش شير مادر</w:t>
      </w:r>
    </w:p>
    <w:p w:rsidR="006C372F" w:rsidRDefault="00B64E7C" w:rsidP="006C372F">
      <w:pPr>
        <w:pStyle w:val="ListParagraph"/>
        <w:numPr>
          <w:ilvl w:val="2"/>
          <w:numId w:val="36"/>
        </w:numPr>
      </w:pPr>
      <w:r>
        <w:rPr>
          <w:rFonts w:hint="cs"/>
          <w:rtl/>
        </w:rPr>
        <w:t>پيشنهاد برنامه غذايي زمان‌بندي شده براي مادر (اتصال به تقويم بارداري)</w:t>
      </w:r>
    </w:p>
    <w:p w:rsidR="00B64E7C" w:rsidRDefault="00B64E7C" w:rsidP="00B64E7C">
      <w:pPr>
        <w:pStyle w:val="ListParagraph"/>
        <w:numPr>
          <w:ilvl w:val="1"/>
          <w:numId w:val="36"/>
        </w:numPr>
      </w:pPr>
      <w:r>
        <w:rPr>
          <w:rFonts w:hint="cs"/>
          <w:rtl/>
        </w:rPr>
        <w:t>راهنماي ورزش متناسب با بارداري</w:t>
      </w:r>
    </w:p>
    <w:p w:rsidR="00F21A39" w:rsidRDefault="00F21A39" w:rsidP="00F21A39">
      <w:pPr>
        <w:pStyle w:val="ListParagraph"/>
        <w:numPr>
          <w:ilvl w:val="0"/>
          <w:numId w:val="36"/>
        </w:numPr>
      </w:pPr>
      <w:r>
        <w:rPr>
          <w:rFonts w:hint="cs"/>
          <w:rtl/>
        </w:rPr>
        <w:t>ابزارهاي جذاب</w:t>
      </w:r>
    </w:p>
    <w:p w:rsidR="003164CC" w:rsidRDefault="003164CC" w:rsidP="003164CC">
      <w:pPr>
        <w:pStyle w:val="ListParagraph"/>
        <w:numPr>
          <w:ilvl w:val="1"/>
          <w:numId w:val="36"/>
        </w:numPr>
      </w:pPr>
      <w:r>
        <w:rPr>
          <w:rFonts w:hint="cs"/>
          <w:rtl/>
        </w:rPr>
        <w:t>تشخيص جنسيت</w:t>
      </w:r>
      <w:r w:rsidR="005A3A4D">
        <w:rPr>
          <w:rFonts w:hint="cs"/>
          <w:rtl/>
        </w:rPr>
        <w:t>: تعيين احتمالي جنسيت جنين با توجه به ويژگي‌هاي بارداري.</w:t>
      </w:r>
    </w:p>
    <w:p w:rsidR="003164CC" w:rsidRDefault="003164CC" w:rsidP="003164CC">
      <w:pPr>
        <w:pStyle w:val="ListParagraph"/>
        <w:numPr>
          <w:ilvl w:val="1"/>
          <w:numId w:val="36"/>
        </w:numPr>
      </w:pPr>
      <w:r>
        <w:rPr>
          <w:rFonts w:hint="cs"/>
          <w:rtl/>
        </w:rPr>
        <w:t>تشخيص خصوصيات چهره، قد و هيكل فرزند</w:t>
      </w:r>
      <w:r w:rsidR="005A3A4D">
        <w:rPr>
          <w:rFonts w:hint="cs"/>
          <w:rtl/>
        </w:rPr>
        <w:t>: ارائه احتمال خصوصيات فرزند با بررسي خصوصيات والدين.</w:t>
      </w:r>
    </w:p>
    <w:p w:rsidR="007444F8" w:rsidRDefault="007444F8" w:rsidP="003164CC">
      <w:pPr>
        <w:pStyle w:val="ListParagraph"/>
        <w:numPr>
          <w:ilvl w:val="1"/>
          <w:numId w:val="36"/>
        </w:numPr>
      </w:pPr>
      <w:r>
        <w:rPr>
          <w:rFonts w:hint="cs"/>
          <w:rtl/>
        </w:rPr>
        <w:t>پيشنهاد نام: دريافت نام پدر و مادر (و احتمالاً پدربزرگ‌ها و مادربزرگ‌ها) و جنسيت نوزاد و پيشنهاد چند نام مناسب براي او.</w:t>
      </w:r>
    </w:p>
    <w:p w:rsidR="00D3711B" w:rsidRDefault="00D3711B" w:rsidP="00D3711B">
      <w:pPr>
        <w:pStyle w:val="Heading1"/>
        <w:rPr>
          <w:rtl/>
        </w:rPr>
      </w:pPr>
      <w:r>
        <w:rPr>
          <w:rFonts w:hint="cs"/>
          <w:rtl/>
        </w:rPr>
        <w:t>پلت‌فرم‌ها و سكوها</w:t>
      </w:r>
    </w:p>
    <w:p w:rsidR="00D3711B" w:rsidRDefault="00D3711B" w:rsidP="00D3711B">
      <w:pPr>
        <w:pStyle w:val="ListParagraph"/>
        <w:numPr>
          <w:ilvl w:val="0"/>
          <w:numId w:val="37"/>
        </w:numPr>
      </w:pPr>
      <w:r>
        <w:rPr>
          <w:rFonts w:hint="cs"/>
          <w:rtl/>
        </w:rPr>
        <w:t>رايانه دسك‌تاپ</w:t>
      </w:r>
    </w:p>
    <w:p w:rsidR="00D3711B" w:rsidRDefault="00D3711B" w:rsidP="00D3711B">
      <w:pPr>
        <w:pStyle w:val="ListParagraph"/>
        <w:numPr>
          <w:ilvl w:val="1"/>
          <w:numId w:val="37"/>
        </w:numPr>
      </w:pPr>
      <w:r>
        <w:rPr>
          <w:rFonts w:hint="cs"/>
          <w:rtl/>
        </w:rPr>
        <w:t>نرم‌افزار ويندوز</w:t>
      </w:r>
    </w:p>
    <w:p w:rsidR="00D3711B" w:rsidRDefault="00D3711B" w:rsidP="00D3711B">
      <w:pPr>
        <w:pStyle w:val="ListParagraph"/>
        <w:numPr>
          <w:ilvl w:val="1"/>
          <w:numId w:val="37"/>
        </w:numPr>
      </w:pPr>
      <w:r>
        <w:rPr>
          <w:rFonts w:hint="cs"/>
          <w:rtl/>
        </w:rPr>
        <w:t>ويجت ويندوز</w:t>
      </w:r>
      <w:r w:rsidR="00586A41">
        <w:rPr>
          <w:rFonts w:hint="cs"/>
          <w:rtl/>
        </w:rPr>
        <w:t>: ويجت‌ها با قرار گرفتن روي ميزكار هميشه مي‌توانند فعّال بوده و به موقع تذكرات و اطلاعات لازم را به كاربر بدهند. به اينترنت متصل شوند و داده‌هاي جديد دريافت نمايند.</w:t>
      </w:r>
    </w:p>
    <w:p w:rsidR="00D3711B" w:rsidRDefault="00D3711B" w:rsidP="00D3711B">
      <w:pPr>
        <w:pStyle w:val="ListParagraph"/>
        <w:numPr>
          <w:ilvl w:val="0"/>
          <w:numId w:val="37"/>
        </w:numPr>
      </w:pPr>
      <w:r>
        <w:rPr>
          <w:rFonts w:hint="cs"/>
          <w:rtl/>
        </w:rPr>
        <w:t>تبلت</w:t>
      </w:r>
      <w:r w:rsidR="00586A41">
        <w:rPr>
          <w:rFonts w:hint="cs"/>
          <w:rtl/>
        </w:rPr>
        <w:t>: با توجه به اين‏كه تبلت‌ها فضاي دسترسي وسيع‌تري دارند، نرم‏افزار طراحي شده براي آن‌ها مي‌تواند متفاوت از نسخه موبايلي باشد.</w:t>
      </w:r>
    </w:p>
    <w:p w:rsidR="00D3711B" w:rsidRDefault="00D3711B" w:rsidP="00586A41">
      <w:pPr>
        <w:pStyle w:val="ListParagraph"/>
        <w:numPr>
          <w:ilvl w:val="1"/>
          <w:numId w:val="37"/>
        </w:numPr>
      </w:pPr>
      <w:r>
        <w:rPr>
          <w:rFonts w:hint="cs"/>
          <w:rtl/>
        </w:rPr>
        <w:t>آندرويد</w:t>
      </w:r>
    </w:p>
    <w:p w:rsidR="00D3711B" w:rsidRDefault="00D3711B" w:rsidP="00D3711B">
      <w:pPr>
        <w:pStyle w:val="ListParagraph"/>
        <w:numPr>
          <w:ilvl w:val="1"/>
          <w:numId w:val="37"/>
        </w:numPr>
      </w:pPr>
      <w:r>
        <w:rPr>
          <w:rFonts w:hint="cs"/>
          <w:rtl/>
        </w:rPr>
        <w:t>ويندوزفون</w:t>
      </w:r>
      <w:r w:rsidR="005A3A4D">
        <w:rPr>
          <w:rFonts w:hint="cs"/>
          <w:rtl/>
        </w:rPr>
        <w:t>: قابل اجرا روي ويندوز 8.</w:t>
      </w:r>
    </w:p>
    <w:p w:rsidR="00B64E7C" w:rsidRDefault="00B64E7C" w:rsidP="00D3711B">
      <w:pPr>
        <w:pStyle w:val="ListParagraph"/>
        <w:numPr>
          <w:ilvl w:val="1"/>
          <w:numId w:val="37"/>
        </w:numPr>
      </w:pPr>
      <w:r>
        <w:rPr>
          <w:rFonts w:hint="cs"/>
          <w:rtl/>
        </w:rPr>
        <w:t>آي‌پد</w:t>
      </w:r>
    </w:p>
    <w:p w:rsidR="00D3711B" w:rsidRDefault="00D3711B" w:rsidP="00D3711B">
      <w:pPr>
        <w:pStyle w:val="ListParagraph"/>
        <w:numPr>
          <w:ilvl w:val="0"/>
          <w:numId w:val="37"/>
        </w:numPr>
      </w:pPr>
      <w:r>
        <w:rPr>
          <w:rFonts w:hint="cs"/>
          <w:rtl/>
        </w:rPr>
        <w:t>موبايل</w:t>
      </w:r>
    </w:p>
    <w:p w:rsidR="00D3711B" w:rsidRDefault="00D3711B" w:rsidP="00D3711B">
      <w:pPr>
        <w:pStyle w:val="ListParagraph"/>
        <w:numPr>
          <w:ilvl w:val="1"/>
          <w:numId w:val="37"/>
        </w:numPr>
      </w:pPr>
      <w:r>
        <w:rPr>
          <w:rFonts w:hint="cs"/>
          <w:rtl/>
        </w:rPr>
        <w:lastRenderedPageBreak/>
        <w:t>هوشمند</w:t>
      </w:r>
    </w:p>
    <w:p w:rsidR="00D3711B" w:rsidRDefault="00D3711B" w:rsidP="00D3711B">
      <w:pPr>
        <w:pStyle w:val="ListParagraph"/>
        <w:numPr>
          <w:ilvl w:val="2"/>
          <w:numId w:val="37"/>
        </w:numPr>
      </w:pPr>
      <w:r>
        <w:rPr>
          <w:rFonts w:hint="cs"/>
          <w:rtl/>
        </w:rPr>
        <w:t>آندرويد</w:t>
      </w:r>
    </w:p>
    <w:p w:rsidR="00D3711B" w:rsidRDefault="00D3711B" w:rsidP="00D3711B">
      <w:pPr>
        <w:pStyle w:val="ListParagraph"/>
        <w:numPr>
          <w:ilvl w:val="2"/>
          <w:numId w:val="37"/>
        </w:numPr>
      </w:pPr>
      <w:r>
        <w:rPr>
          <w:rFonts w:hint="cs"/>
          <w:rtl/>
        </w:rPr>
        <w:t>ويندوزفون</w:t>
      </w:r>
    </w:p>
    <w:p w:rsidR="00B64E7C" w:rsidRDefault="00B64E7C" w:rsidP="00D3711B">
      <w:pPr>
        <w:pStyle w:val="ListParagraph"/>
        <w:numPr>
          <w:ilvl w:val="2"/>
          <w:numId w:val="37"/>
        </w:numPr>
      </w:pPr>
      <w:r>
        <w:rPr>
          <w:rFonts w:hint="cs"/>
          <w:rtl/>
        </w:rPr>
        <w:t>آيفون</w:t>
      </w:r>
    </w:p>
    <w:p w:rsidR="00D3711B" w:rsidRDefault="00D3711B" w:rsidP="00D3711B">
      <w:pPr>
        <w:pStyle w:val="ListParagraph"/>
        <w:numPr>
          <w:ilvl w:val="1"/>
          <w:numId w:val="37"/>
        </w:numPr>
      </w:pPr>
      <w:r>
        <w:rPr>
          <w:rFonts w:hint="cs"/>
          <w:rtl/>
        </w:rPr>
        <w:t>غيرهوشمند</w:t>
      </w:r>
    </w:p>
    <w:p w:rsidR="00D3711B" w:rsidRDefault="00D3711B" w:rsidP="00D3711B">
      <w:pPr>
        <w:pStyle w:val="ListParagraph"/>
        <w:numPr>
          <w:ilvl w:val="2"/>
          <w:numId w:val="37"/>
        </w:numPr>
      </w:pPr>
      <w:r>
        <w:rPr>
          <w:rFonts w:hint="cs"/>
          <w:rtl/>
        </w:rPr>
        <w:t>جاوا</w:t>
      </w:r>
    </w:p>
    <w:p w:rsidR="00D3711B" w:rsidRDefault="00D3711B" w:rsidP="00D3711B">
      <w:pPr>
        <w:pStyle w:val="ListParagraph"/>
        <w:numPr>
          <w:ilvl w:val="2"/>
          <w:numId w:val="37"/>
        </w:numPr>
      </w:pPr>
      <w:r>
        <w:rPr>
          <w:rFonts w:hint="cs"/>
          <w:rtl/>
        </w:rPr>
        <w:t>سيمبين</w:t>
      </w:r>
    </w:p>
    <w:p w:rsidR="00D3711B" w:rsidRDefault="00D3711B" w:rsidP="00D3711B">
      <w:pPr>
        <w:pStyle w:val="ListParagraph"/>
        <w:numPr>
          <w:ilvl w:val="1"/>
          <w:numId w:val="37"/>
        </w:numPr>
      </w:pPr>
      <w:r>
        <w:rPr>
          <w:rFonts w:hint="cs"/>
          <w:rtl/>
        </w:rPr>
        <w:t>پيامك</w:t>
      </w:r>
    </w:p>
    <w:p w:rsidR="00586A41" w:rsidRDefault="00586A41" w:rsidP="00586A41">
      <w:pPr>
        <w:pStyle w:val="ListParagraph"/>
        <w:numPr>
          <w:ilvl w:val="2"/>
          <w:numId w:val="37"/>
        </w:numPr>
      </w:pPr>
      <w:r>
        <w:rPr>
          <w:rFonts w:hint="cs"/>
          <w:rtl/>
        </w:rPr>
        <w:t>فعّال: پرسشگري كاربر توسط پيامك و پاسخ اپراتور.</w:t>
      </w:r>
    </w:p>
    <w:p w:rsidR="00586A41" w:rsidRDefault="00586A41" w:rsidP="00586A41">
      <w:pPr>
        <w:pStyle w:val="ListParagraph"/>
        <w:numPr>
          <w:ilvl w:val="2"/>
          <w:numId w:val="37"/>
        </w:numPr>
      </w:pPr>
      <w:r>
        <w:rPr>
          <w:rFonts w:hint="cs"/>
          <w:rtl/>
        </w:rPr>
        <w:t>منفعل: ارسال پيامك‌هاي آموزشي و تذكر زماني به صورت خودكار براي كاربر.</w:t>
      </w:r>
    </w:p>
    <w:p w:rsidR="00D3711B" w:rsidRDefault="00D3711B" w:rsidP="00D3711B">
      <w:pPr>
        <w:pStyle w:val="ListParagraph"/>
        <w:numPr>
          <w:ilvl w:val="1"/>
          <w:numId w:val="37"/>
        </w:numPr>
      </w:pPr>
      <w:r>
        <w:rPr>
          <w:rFonts w:hint="cs"/>
          <w:rtl/>
        </w:rPr>
        <w:t>بلوتوث</w:t>
      </w:r>
      <w:r w:rsidR="00586A41">
        <w:rPr>
          <w:rFonts w:hint="cs"/>
          <w:rtl/>
        </w:rPr>
        <w:t>: نصب تجهيزات ارسال بلوتوث‌هاي يكپارچه از پيش طراحي شده در درمانگاه‌ها و مطب دكترهاي متخصص زايمان.</w:t>
      </w:r>
    </w:p>
    <w:p w:rsidR="00D3711B" w:rsidRDefault="00D3711B" w:rsidP="00D3711B">
      <w:pPr>
        <w:pStyle w:val="ListParagraph"/>
        <w:numPr>
          <w:ilvl w:val="0"/>
          <w:numId w:val="37"/>
        </w:numPr>
      </w:pPr>
      <w:r>
        <w:rPr>
          <w:rFonts w:hint="cs"/>
          <w:rtl/>
        </w:rPr>
        <w:t>وب</w:t>
      </w:r>
      <w:r w:rsidR="00586A41">
        <w:rPr>
          <w:rFonts w:hint="cs"/>
          <w:rtl/>
        </w:rPr>
        <w:t>: سايت اينترنتي و خدماتي كه در لايه وب ارائه مي‌شود.</w:t>
      </w:r>
    </w:p>
    <w:p w:rsidR="00D3711B" w:rsidRDefault="00D3711B" w:rsidP="00D3711B">
      <w:pPr>
        <w:pStyle w:val="ListParagraph"/>
        <w:numPr>
          <w:ilvl w:val="0"/>
          <w:numId w:val="37"/>
        </w:numPr>
      </w:pPr>
      <w:r>
        <w:rPr>
          <w:rFonts w:hint="cs"/>
          <w:rtl/>
        </w:rPr>
        <w:t>دستگاه مستقل</w:t>
      </w:r>
    </w:p>
    <w:p w:rsidR="00D3711B" w:rsidRDefault="00D3711B" w:rsidP="00D3711B">
      <w:pPr>
        <w:pStyle w:val="ListParagraph"/>
        <w:numPr>
          <w:ilvl w:val="1"/>
          <w:numId w:val="37"/>
        </w:numPr>
      </w:pPr>
      <w:r>
        <w:rPr>
          <w:rFonts w:hint="cs"/>
          <w:rtl/>
        </w:rPr>
        <w:t xml:space="preserve">ساعت مچي: دستگاهي كه به مچ دست متصل مي‌شود و </w:t>
      </w:r>
      <w:r w:rsidR="00586A41">
        <w:rPr>
          <w:rFonts w:hint="cs"/>
          <w:rtl/>
        </w:rPr>
        <w:t>در زمان معيّني اطلاعاتي را نمايش مي‌دهد و يا اطلاعات جسمي كاربر را ثبت مي‌كند.</w:t>
      </w:r>
    </w:p>
    <w:p w:rsidR="00D3711B" w:rsidRDefault="00D3711B" w:rsidP="00D3711B">
      <w:pPr>
        <w:pStyle w:val="ListParagraph"/>
        <w:numPr>
          <w:ilvl w:val="1"/>
          <w:numId w:val="37"/>
        </w:numPr>
      </w:pPr>
      <w:r>
        <w:rPr>
          <w:rFonts w:hint="cs"/>
          <w:rtl/>
        </w:rPr>
        <w:t>دستگاه كمري: دستگاهي به لباس متصل شده و در زمان برنامه‌ريزي شده و يا با دريافت فركانس راديويي، مشابه پيجر، بوق زده و اخطاري نمايش مي‌دهد كه از پيش ذخيره شده.</w:t>
      </w:r>
    </w:p>
    <w:p w:rsidR="00D3711B" w:rsidRDefault="00D3711B" w:rsidP="00D3711B">
      <w:pPr>
        <w:pStyle w:val="ListParagraph"/>
        <w:numPr>
          <w:ilvl w:val="0"/>
          <w:numId w:val="37"/>
        </w:numPr>
      </w:pPr>
      <w:r>
        <w:rPr>
          <w:rFonts w:hint="cs"/>
          <w:rtl/>
        </w:rPr>
        <w:t>تلفن</w:t>
      </w:r>
    </w:p>
    <w:p w:rsidR="00D3711B" w:rsidRDefault="00D3711B" w:rsidP="00D3711B">
      <w:pPr>
        <w:pStyle w:val="ListParagraph"/>
        <w:numPr>
          <w:ilvl w:val="1"/>
          <w:numId w:val="37"/>
        </w:numPr>
      </w:pPr>
      <w:r>
        <w:rPr>
          <w:rFonts w:hint="cs"/>
          <w:rtl/>
        </w:rPr>
        <w:t>تماس خودكار: تماس تلفني خودكار در زمان معيّن گرفته مي‌شود و پيام صوتي پيش‌فرض پخش مي‌گردد.</w:t>
      </w:r>
    </w:p>
    <w:p w:rsidR="00D3711B" w:rsidRDefault="00D3711B" w:rsidP="00D3711B">
      <w:pPr>
        <w:pStyle w:val="ListParagraph"/>
        <w:numPr>
          <w:ilvl w:val="1"/>
          <w:numId w:val="37"/>
        </w:numPr>
      </w:pPr>
      <w:r>
        <w:rPr>
          <w:rFonts w:hint="cs"/>
          <w:rtl/>
        </w:rPr>
        <w:t>اپراتور: اپراتور در وقت مقرّر تماس گرفته و تذكرات لازم را ارائه مي‌نمايد.</w:t>
      </w:r>
    </w:p>
    <w:p w:rsidR="00D3711B" w:rsidRDefault="00D3711B" w:rsidP="00D3711B">
      <w:pPr>
        <w:pStyle w:val="ListParagraph"/>
        <w:numPr>
          <w:ilvl w:val="1"/>
          <w:numId w:val="37"/>
        </w:numPr>
      </w:pPr>
      <w:r>
        <w:rPr>
          <w:rFonts w:hint="cs"/>
          <w:rtl/>
        </w:rPr>
        <w:t>تلفن گويا: كاربر تماس گرفته و با انتخاب شماره‌ها اطلاعات لازم را دريافت مي‌نمايد.</w:t>
      </w:r>
    </w:p>
    <w:sectPr w:rsidR="00D3711B" w:rsidSect="00024D73">
      <w:footerReference w:type="defaul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50" w:rsidRDefault="008B5450" w:rsidP="00024D73">
      <w:pPr>
        <w:spacing w:after="0" w:line="240" w:lineRule="auto"/>
      </w:pPr>
      <w:r>
        <w:separator/>
      </w:r>
    </w:p>
  </w:endnote>
  <w:endnote w:type="continuationSeparator" w:id="0">
    <w:p w:rsidR="008B5450" w:rsidRDefault="008B5450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340D063B" wp14:editId="72B4E530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8520C7">
      <w:rPr>
        <w:rFonts w:cs="Titr"/>
        <w:noProof/>
        <w:sz w:val="20"/>
        <w:szCs w:val="24"/>
        <w:rtl/>
      </w:rPr>
      <w:t>5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4522E2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8520C7">
      <w:rPr>
        <w:rFonts w:ascii="Tunga" w:hAnsi="Tunga" w:cs="Tunga"/>
        <w:noProof/>
        <w:sz w:val="16"/>
        <w:szCs w:val="16"/>
      </w:rPr>
      <w:t>c:\users\test\desktop\new mov\new d\prognancy-services-movashah-works.docx</w:t>
    </w:r>
    <w:r w:rsidRPr="00024D73"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50" w:rsidRDefault="008B5450" w:rsidP="00024D73">
      <w:pPr>
        <w:spacing w:after="0" w:line="240" w:lineRule="auto"/>
      </w:pPr>
      <w:r>
        <w:separator/>
      </w:r>
    </w:p>
  </w:footnote>
  <w:footnote w:type="continuationSeparator" w:id="0">
    <w:p w:rsidR="008B5450" w:rsidRDefault="008B5450" w:rsidP="0002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3850E92"/>
    <w:multiLevelType w:val="multilevel"/>
    <w:tmpl w:val="69B0F4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18231D2D"/>
    <w:multiLevelType w:val="multilevel"/>
    <w:tmpl w:val="69B0F4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CC14E6B"/>
    <w:multiLevelType w:val="multilevel"/>
    <w:tmpl w:val="69B0F4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6F7716"/>
    <w:multiLevelType w:val="multilevel"/>
    <w:tmpl w:val="69B0F4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25ED37A3"/>
    <w:multiLevelType w:val="multilevel"/>
    <w:tmpl w:val="69B0F4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9">
    <w:nsid w:val="5E7919DC"/>
    <w:multiLevelType w:val="multilevel"/>
    <w:tmpl w:val="69B0F4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02E07F3"/>
    <w:multiLevelType w:val="multilevel"/>
    <w:tmpl w:val="69B0F4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>
    <w:nsid w:val="65A83D9E"/>
    <w:multiLevelType w:val="multilevel"/>
    <w:tmpl w:val="69B0F4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7D3A7F"/>
    <w:multiLevelType w:val="multilevel"/>
    <w:tmpl w:val="69B0F4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06E0EC4"/>
    <w:multiLevelType w:val="multilevel"/>
    <w:tmpl w:val="69B0F4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7861865"/>
    <w:multiLevelType w:val="multilevel"/>
    <w:tmpl w:val="69B0F4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7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3"/>
  </w:num>
  <w:num w:numId="5">
    <w:abstractNumId w:val="20"/>
  </w:num>
  <w:num w:numId="6">
    <w:abstractNumId w:val="18"/>
  </w:num>
  <w:num w:numId="7">
    <w:abstractNumId w:val="24"/>
  </w:num>
  <w:num w:numId="8">
    <w:abstractNumId w:val="16"/>
  </w:num>
  <w:num w:numId="9">
    <w:abstractNumId w:val="37"/>
  </w:num>
  <w:num w:numId="10">
    <w:abstractNumId w:val="0"/>
  </w:num>
  <w:num w:numId="11">
    <w:abstractNumId w:val="26"/>
  </w:num>
  <w:num w:numId="12">
    <w:abstractNumId w:val="8"/>
  </w:num>
  <w:num w:numId="13">
    <w:abstractNumId w:val="17"/>
  </w:num>
  <w:num w:numId="14">
    <w:abstractNumId w:val="36"/>
  </w:num>
  <w:num w:numId="15">
    <w:abstractNumId w:val="7"/>
  </w:num>
  <w:num w:numId="16">
    <w:abstractNumId w:val="15"/>
  </w:num>
  <w:num w:numId="17">
    <w:abstractNumId w:val="28"/>
  </w:num>
  <w:num w:numId="18">
    <w:abstractNumId w:val="4"/>
  </w:num>
  <w:num w:numId="19">
    <w:abstractNumId w:val="21"/>
  </w:num>
  <w:num w:numId="20">
    <w:abstractNumId w:val="2"/>
  </w:num>
  <w:num w:numId="21">
    <w:abstractNumId w:val="31"/>
  </w:num>
  <w:num w:numId="22">
    <w:abstractNumId w:val="23"/>
  </w:num>
  <w:num w:numId="23">
    <w:abstractNumId w:val="13"/>
  </w:num>
  <w:num w:numId="24">
    <w:abstractNumId w:val="27"/>
  </w:num>
  <w:num w:numId="25">
    <w:abstractNumId w:val="22"/>
  </w:num>
  <w:num w:numId="26">
    <w:abstractNumId w:val="12"/>
  </w:num>
  <w:num w:numId="27">
    <w:abstractNumId w:val="25"/>
  </w:num>
  <w:num w:numId="28">
    <w:abstractNumId w:val="9"/>
  </w:num>
  <w:num w:numId="29">
    <w:abstractNumId w:val="35"/>
  </w:num>
  <w:num w:numId="30">
    <w:abstractNumId w:val="29"/>
  </w:num>
  <w:num w:numId="31">
    <w:abstractNumId w:val="30"/>
  </w:num>
  <w:num w:numId="32">
    <w:abstractNumId w:val="32"/>
  </w:num>
  <w:num w:numId="33">
    <w:abstractNumId w:val="11"/>
  </w:num>
  <w:num w:numId="34">
    <w:abstractNumId w:val="33"/>
  </w:num>
  <w:num w:numId="35">
    <w:abstractNumId w:val="14"/>
  </w:num>
  <w:num w:numId="36">
    <w:abstractNumId w:val="34"/>
  </w:num>
  <w:num w:numId="37">
    <w:abstractNumId w:val="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52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C0219"/>
    <w:rsid w:val="000E42A6"/>
    <w:rsid w:val="000F3777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6B21"/>
    <w:rsid w:val="00187DC7"/>
    <w:rsid w:val="00192FA7"/>
    <w:rsid w:val="0019305E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164CC"/>
    <w:rsid w:val="00322A87"/>
    <w:rsid w:val="00331CD7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D5419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1D9E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05D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86A41"/>
    <w:rsid w:val="00595628"/>
    <w:rsid w:val="005A2912"/>
    <w:rsid w:val="005A3A4D"/>
    <w:rsid w:val="005A5415"/>
    <w:rsid w:val="005B02CF"/>
    <w:rsid w:val="005B2587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6178"/>
    <w:rsid w:val="00687A46"/>
    <w:rsid w:val="0069052B"/>
    <w:rsid w:val="00694091"/>
    <w:rsid w:val="00696E2B"/>
    <w:rsid w:val="006A043E"/>
    <w:rsid w:val="006B24A1"/>
    <w:rsid w:val="006C372F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444F8"/>
    <w:rsid w:val="00750F65"/>
    <w:rsid w:val="007618D8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3032C"/>
    <w:rsid w:val="00850122"/>
    <w:rsid w:val="008520C7"/>
    <w:rsid w:val="008546AB"/>
    <w:rsid w:val="00855861"/>
    <w:rsid w:val="0087040E"/>
    <w:rsid w:val="00886163"/>
    <w:rsid w:val="008964E2"/>
    <w:rsid w:val="008A2D29"/>
    <w:rsid w:val="008A6A1E"/>
    <w:rsid w:val="008B5450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64E7C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7CE9"/>
    <w:rsid w:val="00BE650A"/>
    <w:rsid w:val="00BF0B53"/>
    <w:rsid w:val="00BF4B96"/>
    <w:rsid w:val="00BF547C"/>
    <w:rsid w:val="00C005F8"/>
    <w:rsid w:val="00C04A5C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3711B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B6680"/>
    <w:rsid w:val="00DC1D1A"/>
    <w:rsid w:val="00DC32A6"/>
    <w:rsid w:val="00DC4E14"/>
    <w:rsid w:val="00DE3866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A01E8"/>
    <w:rsid w:val="00EA3DA8"/>
    <w:rsid w:val="00EA6B52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1A39"/>
    <w:rsid w:val="00F230F3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E2EED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vashah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E3D3-0F84-44B1-A9E2-4011435A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41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11</cp:revision>
  <cp:lastPrinted>2014-05-29T14:07:00Z</cp:lastPrinted>
  <dcterms:created xsi:type="dcterms:W3CDTF">2013-09-06T15:34:00Z</dcterms:created>
  <dcterms:modified xsi:type="dcterms:W3CDTF">2014-05-29T14:07:00Z</dcterms:modified>
</cp:coreProperties>
</file>