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FA5" w:rsidRPr="000F429F" w:rsidRDefault="00293FA5" w:rsidP="002E0844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0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اسفند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293FA5" w:rsidRPr="000F429F" w:rsidRDefault="00293FA5" w:rsidP="002E0844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0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اسفند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E0844">
        <w:rPr>
          <w:rFonts w:cs="Vahid" w:hint="cs"/>
          <w:color w:val="C00000"/>
          <w:sz w:val="36"/>
          <w:szCs w:val="36"/>
          <w:rtl/>
        </w:rPr>
        <w:t>شاخص‌يابي كلان نظام اسلامي</w:t>
      </w:r>
    </w:p>
    <w:p w:rsidR="001843B4" w:rsidRDefault="00483E23" w:rsidP="00135D48">
      <w:pPr>
        <w:pStyle w:val="Heading1"/>
        <w:rPr>
          <w:rtl/>
        </w:rPr>
      </w:pPr>
      <w:r>
        <w:rPr>
          <w:rFonts w:hint="cs"/>
          <w:rtl/>
        </w:rPr>
        <w:t>چكيده سفارش</w:t>
      </w:r>
    </w:p>
    <w:p w:rsidR="001843B4" w:rsidRDefault="002E0844" w:rsidP="002E0844">
      <w:pPr>
        <w:rPr>
          <w:rtl/>
        </w:rPr>
      </w:pPr>
      <w:r>
        <w:rPr>
          <w:rFonts w:hint="cs"/>
          <w:rtl/>
        </w:rPr>
        <w:t>در سه</w:t>
      </w:r>
      <w:r>
        <w:rPr>
          <w:rtl/>
        </w:rPr>
        <w:t xml:space="preserve"> </w:t>
      </w:r>
      <w:r>
        <w:rPr>
          <w:rFonts w:hint="cs"/>
          <w:rtl/>
        </w:rPr>
        <w:t>ماه / ماهي</w:t>
      </w:r>
      <w:r>
        <w:rPr>
          <w:rtl/>
        </w:rPr>
        <w:t xml:space="preserve"> 120 </w:t>
      </w:r>
      <w:r>
        <w:rPr>
          <w:rFonts w:hint="cs"/>
          <w:rtl/>
        </w:rPr>
        <w:t xml:space="preserve">ساعت / </w:t>
      </w:r>
      <w:r>
        <w:rPr>
          <w:rtl/>
        </w:rPr>
        <w:t xml:space="preserve">30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گزارش / شاخص‌هاي</w:t>
      </w:r>
      <w:r>
        <w:rPr>
          <w:rtl/>
        </w:rPr>
        <w:t xml:space="preserve"> </w:t>
      </w:r>
      <w:r>
        <w:rPr>
          <w:rFonts w:hint="cs"/>
          <w:rtl/>
        </w:rPr>
        <w:t>كلان ارزيابي</w:t>
      </w:r>
      <w:r>
        <w:rPr>
          <w:rtl/>
        </w:rPr>
        <w:t xml:space="preserve"> </w:t>
      </w:r>
      <w:r>
        <w:rPr>
          <w:rFonts w:hint="cs"/>
          <w:rtl/>
        </w:rPr>
        <w:t>پيشرفت / نظامي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شاخص‌ها / ديدگاه</w:t>
      </w:r>
      <w:r>
        <w:rPr>
          <w:rtl/>
        </w:rPr>
        <w:t xml:space="preserve"> </w:t>
      </w:r>
      <w:r>
        <w:rPr>
          <w:rFonts w:hint="cs"/>
          <w:rtl/>
        </w:rPr>
        <w:t>انتقادي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بين‌المللي / منابع</w:t>
      </w:r>
      <w:r>
        <w:rPr>
          <w:rtl/>
        </w:rPr>
        <w:t xml:space="preserve">: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روايات،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 / 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 / گزارشات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نام / محورها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فناوري،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تقنيني،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فرهنگ،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83E23" w:rsidRDefault="00483E23" w:rsidP="00483E23">
      <w:pPr>
        <w:pStyle w:val="Heading1"/>
        <w:rPr>
          <w:rtl/>
        </w:rPr>
      </w:pPr>
      <w:r>
        <w:rPr>
          <w:rFonts w:hint="cs"/>
          <w:rtl/>
        </w:rPr>
        <w:t>تعريف پروژه</w:t>
      </w:r>
    </w:p>
    <w:p w:rsidR="00483E23" w:rsidRDefault="00483E23" w:rsidP="00483E23">
      <w:pPr>
        <w:pStyle w:val="Heading2"/>
        <w:rPr>
          <w:rtl/>
        </w:rPr>
      </w:pPr>
      <w:r>
        <w:rPr>
          <w:rFonts w:hint="cs"/>
          <w:rtl/>
        </w:rPr>
        <w:t>عنوان</w:t>
      </w:r>
    </w:p>
    <w:p w:rsidR="00483E23" w:rsidRDefault="00483E23" w:rsidP="00483E23">
      <w:pPr>
        <w:rPr>
          <w:rtl/>
        </w:rPr>
      </w:pPr>
      <w:r>
        <w:rPr>
          <w:rFonts w:hint="cs"/>
          <w:rtl/>
        </w:rPr>
        <w:t>تعريف شاخص‌هاي ارزيابي پيشرفت نظام اسلامي</w:t>
      </w:r>
    </w:p>
    <w:p w:rsidR="00483E23" w:rsidRDefault="00483E23" w:rsidP="00483E23">
      <w:pPr>
        <w:pStyle w:val="Heading2"/>
        <w:rPr>
          <w:rtl/>
        </w:rPr>
      </w:pPr>
      <w:r>
        <w:rPr>
          <w:rFonts w:hint="cs"/>
          <w:rtl/>
        </w:rPr>
        <w:t>اصطلاحات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>نظام اسلامي: حكومت مبتني بر فقه اسلامي با تكيه بر مذهب جعفري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>پيشرفت: نزديك شدن به وضعيت مطلوب و آرماني بر اساس ارزش‌هاي ديني و الهي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>ارزيابي: سنجش و مقايسه وضعيت فعلي يك نظام با توجه به وضعيت مطلوب آن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>شاخص: اوصاف كيفي و خصوصيات قابل اندازه‌گيري براي ارزيابي وضعيت نظام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>واحد: مقياس كمّي تعريف شده براي اندازه‌گيري يك شاخص</w:t>
      </w:r>
    </w:p>
    <w:p w:rsidR="00483E23" w:rsidRDefault="00483E23" w:rsidP="00944968">
      <w:pPr>
        <w:pStyle w:val="ListParagraph"/>
        <w:numPr>
          <w:ilvl w:val="0"/>
          <w:numId w:val="29"/>
        </w:numPr>
        <w:ind w:hanging="3"/>
        <w:rPr>
          <w:rtl/>
        </w:rPr>
      </w:pPr>
      <w:r>
        <w:rPr>
          <w:rFonts w:hint="cs"/>
          <w:rtl/>
        </w:rPr>
        <w:t xml:space="preserve">بازه: مدّت زماني </w:t>
      </w:r>
      <w:r w:rsidR="00405F32">
        <w:rPr>
          <w:rFonts w:hint="cs"/>
          <w:rtl/>
        </w:rPr>
        <w:t>مفروض براي اندازه‌گيري شاخص‌ها</w:t>
      </w:r>
    </w:p>
    <w:p w:rsidR="005365D9" w:rsidRDefault="005365D9" w:rsidP="005365D9">
      <w:pPr>
        <w:pStyle w:val="Heading2"/>
        <w:rPr>
          <w:rtl/>
        </w:rPr>
      </w:pPr>
      <w:r>
        <w:rPr>
          <w:rFonts w:hint="cs"/>
          <w:rtl/>
        </w:rPr>
        <w:t>نحوه توصيف</w:t>
      </w:r>
    </w:p>
    <w:p w:rsidR="001134A4" w:rsidRPr="001134A4" w:rsidRDefault="001134A4" w:rsidP="001134A4">
      <w:pPr>
        <w:rPr>
          <w:rtl/>
        </w:rPr>
      </w:pPr>
      <w:r>
        <w:rPr>
          <w:rFonts w:hint="cs"/>
          <w:rtl/>
        </w:rPr>
        <w:t>براي توصيف هر شاخص در نظام شاخص‌ها، بايد مطالب زير در يك فرمت ساده و بدون پيچيدگي گزارش شود:</w:t>
      </w:r>
    </w:p>
    <w:p w:rsidR="00D4625B" w:rsidRDefault="00D4625B" w:rsidP="009619AE">
      <w:pPr>
        <w:pStyle w:val="ListParagraph"/>
        <w:numPr>
          <w:ilvl w:val="0"/>
          <w:numId w:val="28"/>
        </w:numPr>
        <w:ind w:hanging="3"/>
      </w:pPr>
      <w:r>
        <w:rPr>
          <w:rFonts w:hint="cs"/>
          <w:rtl/>
        </w:rPr>
        <w:t>كد شاخص: تركيبي از اعداد كه به صورت انحصاري آن شاخص را نشان مي‌دهد.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</w:pPr>
      <w:r>
        <w:rPr>
          <w:rFonts w:hint="cs"/>
          <w:rtl/>
        </w:rPr>
        <w:t>عنوان شاخص: اسم يا حروف اختصاري كه براي معرفي شاخص انتخاب مي‌شود</w:t>
      </w:r>
    </w:p>
    <w:p w:rsidR="002A29CF" w:rsidRDefault="002A29CF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جهت شاخص: نشان‌دهنده مثبت يا منفي بودن رشد شاخص نسبت به پيشرفت نظام كه با يك علامت در كنار كد شاخص ديده مي‌شود.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نماي شاخص: اين‌كه چه اوصاف و ويژگي‌هايي از نظام را توصيف كرده و نشان مي‌دهد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موضوع شاخص: كدام موجوديت خارجي براي تعيين اين شاخص مورد بررسي قرار مي‌گيرد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واحد شاخص: بر چه مقياسي اندازه‌گيري صورت گرفته و محاسبه مي‌شود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بازه شاخص: واحدهاي زمان‌دار در چه بازه زماني بررسي مي‌شوند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دوره ارزيابي: در چه فواصل زماني بايستي شاخص ارزيابي شده و سنجيده شود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داده‌هاي پنهان: ريسك‌هاي شناسايي و موانع احتمالي دستيابي به اطلاعات دقيق در محاسبه شاخص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اولويّت شاخص: عددي بين يك تا ده كه نسبت اهميت شاخص مزبور در توصيف نظام مطلوب به ديگر شاخص‌هاي نظام را بيان مي‌كند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 xml:space="preserve">شيوه تجميع داده: توصيف روش يا روش‌هايي كه داده‌هاي آماري </w:t>
      </w:r>
      <w:r w:rsidR="005F71FD">
        <w:rPr>
          <w:rFonts w:hint="cs"/>
          <w:rtl/>
        </w:rPr>
        <w:t>اين شاخص را تأمين مي‌كند</w:t>
      </w:r>
    </w:p>
    <w:p w:rsidR="005365D9" w:rsidRDefault="005365D9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lastRenderedPageBreak/>
        <w:t>محاسبه شاخص: فرمول تبديل داده‌هاي آماري به واحد اندازه‌گيري شاخص</w:t>
      </w:r>
    </w:p>
    <w:p w:rsidR="005365D9" w:rsidRDefault="00523FB0" w:rsidP="009619AE">
      <w:pPr>
        <w:pStyle w:val="ListParagraph"/>
        <w:numPr>
          <w:ilvl w:val="0"/>
          <w:numId w:val="28"/>
        </w:numPr>
        <w:ind w:hanging="3"/>
      </w:pPr>
      <w:r>
        <w:rPr>
          <w:rFonts w:hint="cs"/>
          <w:rtl/>
        </w:rPr>
        <w:t>معادل بين‌المللي: ذكر شاخص‌هاي بين‌المللي مشابه با اين شاخص، در صورت وجود</w:t>
      </w:r>
    </w:p>
    <w:p w:rsidR="00DF7DD2" w:rsidRPr="005365D9" w:rsidRDefault="00DF7DD2" w:rsidP="009619AE">
      <w:pPr>
        <w:pStyle w:val="ListParagraph"/>
        <w:numPr>
          <w:ilvl w:val="0"/>
          <w:numId w:val="28"/>
        </w:numPr>
        <w:ind w:hanging="3"/>
        <w:rPr>
          <w:rtl/>
        </w:rPr>
      </w:pPr>
      <w:r>
        <w:rPr>
          <w:rFonts w:hint="cs"/>
          <w:rtl/>
        </w:rPr>
        <w:t>معارضات: شاخص‌هايي كه در تعارض با شاخص فعلي بوده و رابطه معكوس</w:t>
      </w:r>
      <w:r w:rsidR="00846D61">
        <w:rPr>
          <w:rFonts w:hint="cs"/>
          <w:rtl/>
        </w:rPr>
        <w:t xml:space="preserve"> با آن</w:t>
      </w:r>
      <w:r>
        <w:rPr>
          <w:rFonts w:hint="cs"/>
          <w:rtl/>
        </w:rPr>
        <w:t xml:space="preserve"> دارند</w:t>
      </w:r>
    </w:p>
    <w:p w:rsidR="002E0844" w:rsidRDefault="00272471" w:rsidP="00DC23F7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2E0844">
        <w:rPr>
          <w:rFonts w:hint="cs"/>
          <w:rtl/>
        </w:rPr>
        <w:t xml:space="preserve"> اول: </w:t>
      </w:r>
      <w:r>
        <w:rPr>
          <w:rFonts w:hint="cs"/>
          <w:rtl/>
        </w:rPr>
        <w:t xml:space="preserve">شاخص‌هاي </w:t>
      </w:r>
      <w:r w:rsidR="002E0844">
        <w:rPr>
          <w:rFonts w:hint="cs"/>
          <w:rtl/>
        </w:rPr>
        <w:t>سياسي</w:t>
      </w:r>
      <w:r w:rsidR="00DC23F7">
        <w:rPr>
          <w:rFonts w:hint="cs"/>
          <w:rtl/>
        </w:rPr>
        <w:t xml:space="preserve"> و امنيتي</w:t>
      </w:r>
    </w:p>
    <w:p w:rsidR="002E0844" w:rsidRDefault="00E50DAD" w:rsidP="00E50DAD">
      <w:pPr>
        <w:rPr>
          <w:rtl/>
        </w:rPr>
      </w:pPr>
      <w:r>
        <w:rPr>
          <w:rFonts w:hint="cs"/>
          <w:rtl/>
        </w:rPr>
        <w:t>اين محور مشتمل بر شاخص‌هايي است كه بيانگر وضعيت روابط سياسي كشور با دُوَل خارجي و الحاق و همكاري با پروتكل‌ها و معاهدات بين‌المللي و حفظ مرزهاي كشور از يك‌سو و بنيان‌هاي حكومت اسلامي در داخل كشور از سوي ديگر باشند.</w:t>
      </w:r>
    </w:p>
    <w:p w:rsidR="00E50DAD" w:rsidRDefault="00284E4D" w:rsidP="00284E4D">
      <w:pPr>
        <w:pStyle w:val="Heading2"/>
        <w:rPr>
          <w:rtl/>
        </w:rPr>
      </w:pPr>
      <w:r>
        <w:rPr>
          <w:rFonts w:hint="cs"/>
          <w:rtl/>
        </w:rPr>
        <w:t xml:space="preserve">1-1. </w:t>
      </w:r>
      <w:r w:rsidR="00E50DAD">
        <w:rPr>
          <w:rFonts w:hint="cs"/>
          <w:rtl/>
        </w:rPr>
        <w:t>روابط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بين‌الملل</w:t>
      </w:r>
    </w:p>
    <w:p w:rsidR="00E50DAD" w:rsidRDefault="00E50DAD" w:rsidP="00E50DAD">
      <w:pPr>
        <w:rPr>
          <w:rtl/>
        </w:rPr>
      </w:pPr>
      <w:r>
        <w:rPr>
          <w:rFonts w:hint="cs"/>
          <w:rtl/>
        </w:rPr>
        <w:t>شامل شاخص‌هاي نشان‌دهنده وضعيت كشور در ارتباط با ساير دولت‌ها و ملّت‌هاي جهان در عرصه‌هاي مختلف ديپلماتيك و حضور در گروه‌ها و معاهدات بين‌المللي.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642"/>
      </w:tblGrid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كد شناسايي شاخص</w:t>
            </w:r>
          </w:p>
        </w:tc>
        <w:tc>
          <w:tcPr>
            <w:tcW w:w="7642" w:type="dxa"/>
            <w:vAlign w:val="center"/>
          </w:tcPr>
          <w:p w:rsidR="005840D6" w:rsidRDefault="005840D6" w:rsidP="00AC4756">
            <w:pPr>
              <w:tabs>
                <w:tab w:val="right" w:pos="7246"/>
              </w:tabs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1-1-1</w:t>
            </w:r>
            <w:r w:rsidR="00AC4756">
              <w:rPr>
                <w:rtl/>
              </w:rPr>
              <w:tab/>
            </w:r>
            <w:r w:rsidR="00AC4756" w:rsidRPr="00AC4756">
              <w:rPr>
                <w:color w:val="00B050"/>
                <w:position w:val="-4"/>
                <w:sz w:val="32"/>
                <w:szCs w:val="40"/>
              </w:rPr>
              <w:sym w:font="Wingdings 3" w:char="F0E3"/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شاخص</w:t>
            </w:r>
          </w:p>
        </w:tc>
        <w:tc>
          <w:tcPr>
            <w:tcW w:w="7642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پذيرش بين‌المللي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نماي شاخص</w:t>
            </w:r>
          </w:p>
        </w:tc>
        <w:tc>
          <w:tcPr>
            <w:tcW w:w="7642" w:type="dxa"/>
            <w:vAlign w:val="center"/>
          </w:tcPr>
          <w:p w:rsidR="005840D6" w:rsidRDefault="00E500AB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بيانگر ميزان ارتباط مثبت و تعامل سازنده دولت جمهوري اسلامي با ساير دولت‌هاي رسمي در جهان است.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شاخص</w:t>
            </w:r>
          </w:p>
        </w:tc>
        <w:tc>
          <w:tcPr>
            <w:tcW w:w="7642" w:type="dxa"/>
            <w:vAlign w:val="center"/>
          </w:tcPr>
          <w:p w:rsidR="005840D6" w:rsidRDefault="00E500AB" w:rsidP="00E500AB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دولت‌هاي داراي سفير در داخل جمهوري اسلامي از ميان دولت‌هاي رسمي عضو سازمان ملل</w:t>
            </w:r>
          </w:p>
        </w:tc>
      </w:tr>
      <w:tr w:rsidR="00124E2A" w:rsidTr="005840D6">
        <w:tc>
          <w:tcPr>
            <w:tcW w:w="2268" w:type="dxa"/>
            <w:vAlign w:val="center"/>
          </w:tcPr>
          <w:p w:rsidR="00124E2A" w:rsidRDefault="00124E2A" w:rsidP="00124E2A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 شاخص</w:t>
            </w:r>
          </w:p>
        </w:tc>
        <w:tc>
          <w:tcPr>
            <w:tcW w:w="7642" w:type="dxa"/>
            <w:vAlign w:val="center"/>
          </w:tcPr>
          <w:p w:rsidR="00124E2A" w:rsidRDefault="00124E2A" w:rsidP="00124E2A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درصد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124E2A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بازه</w:t>
            </w:r>
            <w:r w:rsidR="005840D6">
              <w:rPr>
                <w:rFonts w:hint="cs"/>
                <w:rtl/>
              </w:rPr>
              <w:t xml:space="preserve"> شاخص</w:t>
            </w:r>
          </w:p>
        </w:tc>
        <w:tc>
          <w:tcPr>
            <w:tcW w:w="7642" w:type="dxa"/>
            <w:vAlign w:val="center"/>
          </w:tcPr>
          <w:p w:rsidR="005840D6" w:rsidRDefault="00124E2A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لحظه‌اي [يعني نيازي به اندازه‌گيري‌هاي متعدّد براي شناسايي در يك مدت ندارد]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دوره ارزيابي</w:t>
            </w:r>
          </w:p>
        </w:tc>
        <w:tc>
          <w:tcPr>
            <w:tcW w:w="7642" w:type="dxa"/>
            <w:vAlign w:val="center"/>
          </w:tcPr>
          <w:p w:rsidR="005840D6" w:rsidRDefault="00E500AB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سه سال</w:t>
            </w:r>
            <w:r w:rsidR="00124E2A">
              <w:rPr>
                <w:rFonts w:hint="cs"/>
                <w:rtl/>
              </w:rPr>
              <w:t xml:space="preserve"> [هر سه سال يك‌بار اين شاخص بررسي و محاسبه مي‌شود]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داده‌هاي پنهان</w:t>
            </w:r>
          </w:p>
        </w:tc>
        <w:tc>
          <w:tcPr>
            <w:tcW w:w="7642" w:type="dxa"/>
            <w:vAlign w:val="center"/>
          </w:tcPr>
          <w:p w:rsidR="005840D6" w:rsidRDefault="00E500AB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ندارد</w:t>
            </w:r>
            <w:r w:rsidR="00124E2A">
              <w:rPr>
                <w:rFonts w:hint="cs"/>
                <w:rtl/>
              </w:rPr>
              <w:t xml:space="preserve"> [يعني ريسك محاسبه صفر، زيرا اطلاعات آن كاملاً آشكار است]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اولويّت شاخص</w:t>
            </w:r>
          </w:p>
        </w:tc>
        <w:tc>
          <w:tcPr>
            <w:tcW w:w="7642" w:type="dxa"/>
            <w:vAlign w:val="center"/>
          </w:tcPr>
          <w:p w:rsidR="005840D6" w:rsidRDefault="00E500AB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  <w:r w:rsidR="00124E2A">
              <w:rPr>
                <w:rFonts w:hint="cs"/>
                <w:rtl/>
              </w:rPr>
              <w:t xml:space="preserve"> [يعني اهميت آن از نظر ارزش‌دهي به پيشرفت نظام اسلامي]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شيوه تجميع داده</w:t>
            </w:r>
          </w:p>
        </w:tc>
        <w:tc>
          <w:tcPr>
            <w:tcW w:w="7642" w:type="dxa"/>
            <w:vAlign w:val="center"/>
          </w:tcPr>
          <w:p w:rsidR="005840D6" w:rsidRDefault="00E500AB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گزارش رسمي وزارت امور خارجه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محاسبه شاخص</w:t>
            </w:r>
          </w:p>
        </w:tc>
        <w:tc>
          <w:tcPr>
            <w:tcW w:w="7642" w:type="dxa"/>
            <w:vAlign w:val="center"/>
          </w:tcPr>
          <w:p w:rsidR="005840D6" w:rsidRDefault="00C270B3" w:rsidP="00E70B4F">
            <w:pPr>
              <w:spacing w:before="40" w:after="40"/>
              <w:ind w:firstLine="0"/>
              <w:jc w:val="left"/>
              <w:rPr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Cambria" w:hint="cs"/>
                            <w:rtl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rtl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Cambria" w:hint="cs"/>
                            <w:rtl/>
                          </w:rPr>
                          <m:t>β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θ</m:t>
                </m:r>
                <m:r>
                  <w:rPr>
                    <w:rtl/>
                  </w:rPr>
                  <w:br/>
                </m:r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α</m:t>
                </m:r>
              </m:oMath>
            </m:oMathPara>
            <w:r w:rsidR="00087D30">
              <w:rPr>
                <w:rFonts w:hint="cs"/>
                <w:rtl/>
              </w:rPr>
              <w:t xml:space="preserve"> = تعداد سفراي دولت‌هاي خارجي</w:t>
            </w:r>
            <w:r w:rsidR="00D567E3">
              <w:rPr>
                <w:rFonts w:hint="cs"/>
                <w:rtl/>
              </w:rPr>
              <w:t xml:space="preserve"> حاضر در </w:t>
            </w:r>
            <w:r w:rsidR="00E70B4F">
              <w:rPr>
                <w:rFonts w:hint="cs"/>
                <w:rtl/>
              </w:rPr>
              <w:t>تهران</w:t>
            </w:r>
          </w:p>
          <w:p w:rsidR="00087D30" w:rsidRDefault="00087D30" w:rsidP="00087D30">
            <w:pPr>
              <w:spacing w:before="40" w:after="40"/>
              <w:ind w:firstLine="0"/>
              <w:jc w:val="left"/>
              <w:rPr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" w:hint="cs"/>
                  <w:rtl/>
                </w:rPr>
                <m:t>β</m:t>
              </m:r>
            </m:oMath>
            <w:r>
              <w:rPr>
                <w:rFonts w:hint="cs"/>
                <w:rtl/>
              </w:rPr>
              <w:t xml:space="preserve"> = تعداد دولت‌هاي عضو رسمي سازمان ملل</w:t>
            </w:r>
          </w:p>
          <w:p w:rsidR="00087D30" w:rsidRDefault="00087D30" w:rsidP="00087D30">
            <w:pPr>
              <w:spacing w:before="40" w:after="40"/>
              <w:ind w:firstLine="0"/>
              <w:jc w:val="left"/>
              <w:rPr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" w:hint="cs"/>
                  <w:rtl/>
                </w:rPr>
                <m:t>θ</m:t>
              </m:r>
            </m:oMath>
            <w:r>
              <w:rPr>
                <w:rFonts w:hint="cs"/>
                <w:rtl/>
              </w:rPr>
              <w:t xml:space="preserve"> = شاخص پذيرش بين‌المللي</w:t>
            </w:r>
          </w:p>
          <w:p w:rsidR="00C270B3" w:rsidRPr="00087D30" w:rsidRDefault="00C270B3" w:rsidP="000A08B2">
            <w:pPr>
              <w:spacing w:before="40" w:after="40" w:line="240" w:lineRule="auto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مثال: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"/>
                        </w:rPr>
                        <m:t>44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rtl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"/>
                        </w:rPr>
                        <m:t>193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rtl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ambria"/>
                </w:rPr>
                <m:t>22</m:t>
              </m:r>
            </m:oMath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معادل بين‌المللي</w:t>
            </w:r>
          </w:p>
        </w:tc>
        <w:tc>
          <w:tcPr>
            <w:tcW w:w="7642" w:type="dxa"/>
            <w:vAlign w:val="center"/>
          </w:tcPr>
          <w:p w:rsidR="005840D6" w:rsidRDefault="00E70B4F" w:rsidP="00E70B4F">
            <w:pPr>
              <w:bidi w:val="0"/>
              <w:spacing w:before="40" w:after="40"/>
              <w:ind w:firstLine="0"/>
              <w:jc w:val="left"/>
            </w:pPr>
            <w:r>
              <w:t>diplomatic network</w:t>
            </w:r>
          </w:p>
        </w:tc>
      </w:tr>
      <w:tr w:rsidR="005840D6" w:rsidTr="005840D6">
        <w:tc>
          <w:tcPr>
            <w:tcW w:w="2268" w:type="dxa"/>
            <w:vAlign w:val="center"/>
          </w:tcPr>
          <w:p w:rsidR="005840D6" w:rsidRDefault="005840D6" w:rsidP="005840D6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معارضات</w:t>
            </w:r>
          </w:p>
        </w:tc>
        <w:tc>
          <w:tcPr>
            <w:tcW w:w="7642" w:type="dxa"/>
            <w:vAlign w:val="center"/>
          </w:tcPr>
          <w:p w:rsidR="005840D6" w:rsidRDefault="00D972D5" w:rsidP="005840D6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شاخص استكبارستيزي: به دليل عدم پذيرش سلطه ايالات متحده آمريكا و به رسميت نشناختن رژيم اشغالگر قدس</w:t>
            </w:r>
          </w:p>
        </w:tc>
      </w:tr>
    </w:tbl>
    <w:p w:rsidR="005840D6" w:rsidRDefault="005840D6" w:rsidP="005840D6">
      <w:pPr>
        <w:ind w:firstLine="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642"/>
      </w:tblGrid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كد شناسايي شاخص</w:t>
            </w:r>
          </w:p>
        </w:tc>
        <w:tc>
          <w:tcPr>
            <w:tcW w:w="7642" w:type="dxa"/>
            <w:vAlign w:val="center"/>
          </w:tcPr>
          <w:p w:rsidR="00E764EF" w:rsidRDefault="00AC4756" w:rsidP="00AC4756">
            <w:pPr>
              <w:tabs>
                <w:tab w:val="right" w:pos="7246"/>
              </w:tabs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1-1-</w:t>
            </w:r>
            <w:r>
              <w:rPr>
                <w:rFonts w:hint="cs"/>
                <w:rtl/>
              </w:rPr>
              <w:t>2</w:t>
            </w:r>
            <w:r>
              <w:rPr>
                <w:rtl/>
              </w:rPr>
              <w:tab/>
            </w:r>
            <w:r w:rsidRPr="00AC4756">
              <w:rPr>
                <w:color w:val="00B050"/>
                <w:position w:val="-4"/>
                <w:sz w:val="32"/>
                <w:szCs w:val="40"/>
              </w:rPr>
              <w:sym w:font="Wingdings 3" w:char="F0E3"/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نماي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بازه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دوره ارزيابي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داده‌هاي پنهان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اولويّت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شيوه تجميع داده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محاسبه شاخص</w:t>
            </w:r>
          </w:p>
        </w:tc>
        <w:tc>
          <w:tcPr>
            <w:tcW w:w="7642" w:type="dxa"/>
            <w:vAlign w:val="center"/>
          </w:tcPr>
          <w:p w:rsidR="00E764EF" w:rsidRPr="00087D30" w:rsidRDefault="00E764EF" w:rsidP="009944ED">
            <w:pPr>
              <w:spacing w:before="40" w:after="40" w:line="240" w:lineRule="auto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معادل بين‌المللي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bidi w:val="0"/>
              <w:spacing w:before="40" w:after="40"/>
              <w:ind w:firstLine="0"/>
              <w:jc w:val="left"/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معارضات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</w:tbl>
    <w:p w:rsidR="00E764EF" w:rsidRPr="00E50DAD" w:rsidRDefault="00E764EF" w:rsidP="005840D6">
      <w:pPr>
        <w:ind w:firstLine="0"/>
        <w:rPr>
          <w:rFonts w:hint="cs"/>
          <w:rtl/>
        </w:rPr>
      </w:pPr>
    </w:p>
    <w:p w:rsidR="00E50DAD" w:rsidRDefault="00284E4D" w:rsidP="00284E4D">
      <w:pPr>
        <w:pStyle w:val="Heading2"/>
        <w:rPr>
          <w:rtl/>
        </w:rPr>
      </w:pPr>
      <w:r>
        <w:rPr>
          <w:rFonts w:hint="cs"/>
          <w:rtl/>
        </w:rPr>
        <w:t xml:space="preserve">1-2. </w:t>
      </w:r>
      <w:r w:rsidR="00E50DAD">
        <w:rPr>
          <w:rFonts w:hint="cs"/>
          <w:rtl/>
        </w:rPr>
        <w:t>اقتدار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ملّي</w:t>
      </w:r>
    </w:p>
    <w:p w:rsidR="00B33E04" w:rsidRDefault="00B33E04" w:rsidP="00B33E04">
      <w:pPr>
        <w:rPr>
          <w:rtl/>
        </w:rPr>
      </w:pPr>
      <w:r>
        <w:rPr>
          <w:rFonts w:hint="cs"/>
          <w:rtl/>
        </w:rPr>
        <w:t>شامل تمام شاخص‌هايي كه حاكي از عزّت و اقتدار جمهوري اسلامي ايران در منطقه و جهان باشد؛ چه از بعد توان نظامي و چه در عرصه‌هاي ديپلماسي.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642"/>
      </w:tblGrid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كد شناسايي شاخص</w:t>
            </w:r>
          </w:p>
        </w:tc>
        <w:tc>
          <w:tcPr>
            <w:tcW w:w="7642" w:type="dxa"/>
            <w:vAlign w:val="center"/>
          </w:tcPr>
          <w:p w:rsidR="00E764EF" w:rsidRDefault="00AC4756" w:rsidP="00AC4756">
            <w:pPr>
              <w:tabs>
                <w:tab w:val="right" w:pos="7246"/>
              </w:tabs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-1</w:t>
            </w:r>
            <w:r>
              <w:rPr>
                <w:rtl/>
              </w:rPr>
              <w:tab/>
            </w:r>
            <w:r w:rsidRPr="00AC4756">
              <w:rPr>
                <w:color w:val="00B050"/>
                <w:position w:val="-4"/>
                <w:sz w:val="32"/>
                <w:szCs w:val="40"/>
              </w:rPr>
              <w:sym w:font="Wingdings 3" w:char="F0E3"/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نماي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بازه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دوره ارزيابي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داده‌هاي پنهان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اولويّت شاخص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شيوه تجميع داده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محاسبه شاخص</w:t>
            </w:r>
          </w:p>
        </w:tc>
        <w:tc>
          <w:tcPr>
            <w:tcW w:w="7642" w:type="dxa"/>
            <w:vAlign w:val="center"/>
          </w:tcPr>
          <w:p w:rsidR="00E764EF" w:rsidRPr="00087D30" w:rsidRDefault="00E764EF" w:rsidP="009944ED">
            <w:pPr>
              <w:spacing w:before="40" w:after="40" w:line="240" w:lineRule="auto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معادل بين‌المللي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bidi w:val="0"/>
              <w:spacing w:before="40" w:after="40"/>
              <w:ind w:firstLine="0"/>
              <w:jc w:val="left"/>
            </w:pPr>
            <w:r>
              <w:rPr>
                <w:rFonts w:hint="eastAsia"/>
                <w:rtl/>
              </w:rPr>
              <w:t>…</w:t>
            </w:r>
          </w:p>
        </w:tc>
      </w:tr>
      <w:tr w:rsidR="00E764EF" w:rsidTr="009944ED">
        <w:tc>
          <w:tcPr>
            <w:tcW w:w="2268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معارضات</w:t>
            </w:r>
          </w:p>
        </w:tc>
        <w:tc>
          <w:tcPr>
            <w:tcW w:w="7642" w:type="dxa"/>
            <w:vAlign w:val="center"/>
          </w:tcPr>
          <w:p w:rsidR="00E764EF" w:rsidRDefault="00E764EF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</w:tbl>
    <w:p w:rsidR="00E764EF" w:rsidRPr="00B33E04" w:rsidRDefault="00E764EF" w:rsidP="00B33E04">
      <w:pPr>
        <w:rPr>
          <w:rtl/>
        </w:rPr>
      </w:pPr>
    </w:p>
    <w:p w:rsidR="00E50DAD" w:rsidRDefault="00284E4D" w:rsidP="00284E4D">
      <w:pPr>
        <w:pStyle w:val="Heading2"/>
        <w:rPr>
          <w:rtl/>
        </w:rPr>
      </w:pPr>
      <w:r>
        <w:rPr>
          <w:rFonts w:hint="cs"/>
          <w:rtl/>
        </w:rPr>
        <w:t xml:space="preserve">1-3. </w:t>
      </w:r>
      <w:r w:rsidR="00E50DAD">
        <w:rPr>
          <w:rFonts w:hint="cs"/>
          <w:rtl/>
        </w:rPr>
        <w:t>حمايت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از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مستضعفين</w:t>
      </w:r>
    </w:p>
    <w:p w:rsidR="00B33E04" w:rsidRPr="00B33E04" w:rsidRDefault="00B33E04" w:rsidP="00B33E04">
      <w:pPr>
        <w:rPr>
          <w:rtl/>
        </w:rPr>
      </w:pPr>
      <w:r>
        <w:rPr>
          <w:rFonts w:hint="cs"/>
          <w:rtl/>
        </w:rPr>
        <w:t>شاخص‌هايي كه بيانگر ميزان حمايت دولت اسلامي از مستضعفين جهان در مقابل دولت‌هاي ظالم و استكبار جهاني باشد؛ مشتمل بر حمايت‌هاي سياسي يا فرهنگي و اقتصادي.</w:t>
      </w:r>
    </w:p>
    <w:p w:rsidR="00E50DAD" w:rsidRDefault="00284E4D" w:rsidP="00284E4D">
      <w:pPr>
        <w:pStyle w:val="Heading2"/>
        <w:rPr>
          <w:rtl/>
        </w:rPr>
      </w:pPr>
      <w:r>
        <w:rPr>
          <w:rFonts w:hint="cs"/>
          <w:rtl/>
        </w:rPr>
        <w:t xml:space="preserve">1-4. </w:t>
      </w:r>
      <w:r w:rsidR="00E50DAD">
        <w:rPr>
          <w:rFonts w:hint="cs"/>
          <w:rtl/>
        </w:rPr>
        <w:t>حفظ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منافع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كشور</w:t>
      </w:r>
    </w:p>
    <w:p w:rsidR="00B33E04" w:rsidRPr="00B33E04" w:rsidRDefault="00B33E04" w:rsidP="00B33E04">
      <w:pPr>
        <w:rPr>
          <w:rtl/>
        </w:rPr>
      </w:pPr>
      <w:r>
        <w:rPr>
          <w:rFonts w:hint="cs"/>
          <w:rtl/>
        </w:rPr>
        <w:t>شامل شاخص‌هاي نمايانگر امنيّت مرزها و حمل و نقل و اتباع ايراني در ساير كشورها و همچنين املاك و اموال ايران در ساير نقاط جهان كه شامل ملاحظه منافع كشور در عهدنامه‌هاي بين‌المللي نيز مي‌شود.</w:t>
      </w:r>
    </w:p>
    <w:p w:rsidR="00E50DAD" w:rsidRDefault="00284E4D" w:rsidP="00284E4D">
      <w:pPr>
        <w:pStyle w:val="Heading2"/>
        <w:rPr>
          <w:rtl/>
        </w:rPr>
      </w:pPr>
      <w:r>
        <w:rPr>
          <w:rFonts w:hint="cs"/>
          <w:rtl/>
        </w:rPr>
        <w:t xml:space="preserve">1-5. </w:t>
      </w:r>
      <w:r w:rsidR="00E50DAD">
        <w:rPr>
          <w:rFonts w:hint="cs"/>
          <w:rtl/>
        </w:rPr>
        <w:t>امنيت</w:t>
      </w:r>
      <w:r w:rsidR="00E50DAD">
        <w:rPr>
          <w:rtl/>
        </w:rPr>
        <w:t xml:space="preserve"> </w:t>
      </w:r>
      <w:r w:rsidR="00E50DAD">
        <w:rPr>
          <w:rFonts w:hint="cs"/>
          <w:rtl/>
        </w:rPr>
        <w:t>داخلي</w:t>
      </w:r>
    </w:p>
    <w:p w:rsidR="00B33E04" w:rsidRPr="00B33E04" w:rsidRDefault="00404017" w:rsidP="00404017">
      <w:pPr>
        <w:rPr>
          <w:rtl/>
        </w:rPr>
      </w:pPr>
      <w:r>
        <w:rPr>
          <w:rFonts w:hint="cs"/>
          <w:rtl/>
        </w:rPr>
        <w:t xml:space="preserve">تمامي شاخص‌هاي مربوط به امنيّت شهروندان </w:t>
      </w:r>
      <w:r>
        <w:rPr>
          <w:rFonts w:hint="cs"/>
          <w:rtl/>
        </w:rPr>
        <w:t xml:space="preserve">و همچنين اتباع خارجي </w:t>
      </w:r>
      <w:r>
        <w:rPr>
          <w:rFonts w:hint="cs"/>
          <w:rtl/>
        </w:rPr>
        <w:t>در داخل كشور و مبارزه با اشرار و سارقين در اين دسته قرار مي‌گيرد.</w:t>
      </w:r>
    </w:p>
    <w:p w:rsidR="002E0844" w:rsidRDefault="00272471" w:rsidP="00DC23F7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2E0844">
        <w:rPr>
          <w:rFonts w:hint="cs"/>
          <w:rtl/>
        </w:rPr>
        <w:t xml:space="preserve"> دوم: </w:t>
      </w:r>
      <w:r>
        <w:rPr>
          <w:rFonts w:hint="cs"/>
          <w:rtl/>
        </w:rPr>
        <w:t xml:space="preserve">شاخص‌هاي </w:t>
      </w:r>
      <w:r w:rsidR="002E0844">
        <w:rPr>
          <w:rFonts w:hint="cs"/>
          <w:rtl/>
        </w:rPr>
        <w:t>دين</w:t>
      </w:r>
      <w:r w:rsidR="00DC23F7">
        <w:rPr>
          <w:rFonts w:hint="cs"/>
          <w:rtl/>
        </w:rPr>
        <w:t>ي،</w:t>
      </w:r>
      <w:r w:rsidR="002E0844">
        <w:rPr>
          <w:rFonts w:hint="cs"/>
          <w:rtl/>
        </w:rPr>
        <w:t xml:space="preserve"> فرهنگ</w:t>
      </w:r>
      <w:r w:rsidR="00DC23F7">
        <w:rPr>
          <w:rFonts w:hint="cs"/>
          <w:rtl/>
        </w:rPr>
        <w:t>ي و اجتماعي</w:t>
      </w:r>
    </w:p>
    <w:p w:rsidR="00E7215D" w:rsidRDefault="00E7215D" w:rsidP="001B2644">
      <w:pPr>
        <w:rPr>
          <w:rtl/>
        </w:rPr>
      </w:pPr>
      <w:r>
        <w:rPr>
          <w:rFonts w:hint="cs"/>
          <w:rtl/>
        </w:rPr>
        <w:t>معرفي محور</w:t>
      </w:r>
    </w:p>
    <w:p w:rsidR="00284E4D" w:rsidRDefault="00284E4D" w:rsidP="00284E4D">
      <w:pPr>
        <w:pStyle w:val="Heading2"/>
        <w:rPr>
          <w:rtl/>
        </w:rPr>
      </w:pPr>
      <w:r>
        <w:rPr>
          <w:rFonts w:hint="cs"/>
          <w:rtl/>
        </w:rPr>
        <w:t>2-1. عنوان دسته</w:t>
      </w:r>
    </w:p>
    <w:p w:rsidR="001B2644" w:rsidRDefault="001B2644" w:rsidP="001B2644">
      <w:pPr>
        <w:rPr>
          <w:rtl/>
        </w:rPr>
      </w:pPr>
      <w:r>
        <w:rPr>
          <w:rFonts w:hint="cs"/>
          <w:rtl/>
        </w:rPr>
        <w:t>معرفي دسته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642"/>
      </w:tblGrid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كد شناسايي شاخص</w:t>
            </w:r>
          </w:p>
        </w:tc>
        <w:tc>
          <w:tcPr>
            <w:tcW w:w="7642" w:type="dxa"/>
            <w:vAlign w:val="center"/>
          </w:tcPr>
          <w:p w:rsidR="001B2644" w:rsidRDefault="00AC4756" w:rsidP="00AC4756">
            <w:pPr>
              <w:tabs>
                <w:tab w:val="right" w:pos="7246"/>
              </w:tabs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-1-1</w:t>
            </w:r>
            <w:r>
              <w:rPr>
                <w:rtl/>
              </w:rPr>
              <w:tab/>
            </w:r>
            <w:r w:rsidRPr="00AC4756">
              <w:rPr>
                <w:color w:val="FF0000"/>
                <w:position w:val="-12"/>
                <w:sz w:val="32"/>
                <w:szCs w:val="40"/>
              </w:rPr>
              <w:sym w:font="Wingdings 3" w:char="F0E4"/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نماي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بازه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دوره ارزيابي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داده‌هاي پنهان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اولويّت شاخص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شيوه تجميع داده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محاسبه شاخص</w:t>
            </w:r>
          </w:p>
        </w:tc>
        <w:tc>
          <w:tcPr>
            <w:tcW w:w="7642" w:type="dxa"/>
            <w:vAlign w:val="center"/>
          </w:tcPr>
          <w:p w:rsidR="001B2644" w:rsidRPr="00087D30" w:rsidRDefault="001B2644" w:rsidP="009944ED">
            <w:pPr>
              <w:spacing w:before="40" w:after="40" w:line="240" w:lineRule="auto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معادل بين‌المللي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bidi w:val="0"/>
              <w:spacing w:before="40" w:after="40"/>
              <w:ind w:firstLine="0"/>
              <w:jc w:val="left"/>
            </w:pPr>
            <w:r>
              <w:rPr>
                <w:rFonts w:hint="eastAsia"/>
                <w:rtl/>
              </w:rPr>
              <w:t>…</w:t>
            </w:r>
          </w:p>
        </w:tc>
      </w:tr>
      <w:tr w:rsidR="001B2644" w:rsidTr="009944ED">
        <w:tc>
          <w:tcPr>
            <w:tcW w:w="2268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معارضات</w:t>
            </w:r>
          </w:p>
        </w:tc>
        <w:tc>
          <w:tcPr>
            <w:tcW w:w="7642" w:type="dxa"/>
            <w:vAlign w:val="center"/>
          </w:tcPr>
          <w:p w:rsidR="001B2644" w:rsidRDefault="001B2644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</w:tbl>
    <w:p w:rsidR="001B2644" w:rsidRDefault="001B2644" w:rsidP="001B2644">
      <w:pPr>
        <w:rPr>
          <w:rtl/>
        </w:rPr>
      </w:pPr>
    </w:p>
    <w:p w:rsidR="00C2279C" w:rsidRDefault="00C2279C" w:rsidP="00C2279C">
      <w:pPr>
        <w:pStyle w:val="Heading2"/>
        <w:rPr>
          <w:rtl/>
        </w:rPr>
      </w:pPr>
      <w:r>
        <w:rPr>
          <w:rFonts w:hint="cs"/>
          <w:rtl/>
        </w:rPr>
        <w:lastRenderedPageBreak/>
        <w:t>2-</w:t>
      </w:r>
      <w:r>
        <w:rPr>
          <w:rFonts w:hint="cs"/>
          <w:rtl/>
        </w:rPr>
        <w:t>2</w:t>
      </w:r>
      <w:r>
        <w:rPr>
          <w:rFonts w:hint="cs"/>
          <w:rtl/>
        </w:rPr>
        <w:t>. عنوان دسته</w:t>
      </w:r>
    </w:p>
    <w:p w:rsidR="00C2279C" w:rsidRDefault="00C2279C" w:rsidP="00C2279C">
      <w:pPr>
        <w:rPr>
          <w:rtl/>
        </w:rPr>
      </w:pPr>
      <w:r>
        <w:rPr>
          <w:rFonts w:hint="cs"/>
          <w:rtl/>
        </w:rPr>
        <w:t>معرفي دسته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642"/>
      </w:tblGrid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كد شناسايي شاخص</w:t>
            </w:r>
          </w:p>
        </w:tc>
        <w:tc>
          <w:tcPr>
            <w:tcW w:w="7642" w:type="dxa"/>
            <w:vAlign w:val="center"/>
          </w:tcPr>
          <w:p w:rsidR="00C2279C" w:rsidRDefault="00B848FD" w:rsidP="00B848FD">
            <w:pPr>
              <w:tabs>
                <w:tab w:val="right" w:pos="7246"/>
              </w:tabs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-1</w:t>
            </w:r>
            <w:r>
              <w:rPr>
                <w:rtl/>
              </w:rPr>
              <w:tab/>
            </w:r>
            <w:r w:rsidRPr="00AC4756">
              <w:rPr>
                <w:color w:val="00B050"/>
                <w:position w:val="-4"/>
                <w:sz w:val="32"/>
                <w:szCs w:val="40"/>
              </w:rPr>
              <w:sym w:font="Wingdings 3" w:char="F0E3"/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نماي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موضوع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بازه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دوره ارزيابي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داده‌هاي پنهان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اولويّت شاخص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شيوه تجميع داده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محاسبه شاخص</w:t>
            </w:r>
          </w:p>
        </w:tc>
        <w:tc>
          <w:tcPr>
            <w:tcW w:w="7642" w:type="dxa"/>
            <w:vAlign w:val="center"/>
          </w:tcPr>
          <w:p w:rsidR="00C2279C" w:rsidRPr="00087D30" w:rsidRDefault="00C2279C" w:rsidP="009944ED">
            <w:pPr>
              <w:spacing w:before="40" w:after="40" w:line="240" w:lineRule="auto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معادل بين‌المللي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bidi w:val="0"/>
              <w:spacing w:before="40" w:after="40"/>
              <w:ind w:firstLine="0"/>
              <w:jc w:val="left"/>
            </w:pPr>
            <w:r>
              <w:rPr>
                <w:rFonts w:hint="eastAsia"/>
                <w:rtl/>
              </w:rPr>
              <w:t>…</w:t>
            </w:r>
          </w:p>
        </w:tc>
      </w:tr>
      <w:tr w:rsidR="00C2279C" w:rsidTr="009944ED">
        <w:tc>
          <w:tcPr>
            <w:tcW w:w="2268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معارضات</w:t>
            </w:r>
          </w:p>
        </w:tc>
        <w:tc>
          <w:tcPr>
            <w:tcW w:w="7642" w:type="dxa"/>
            <w:vAlign w:val="center"/>
          </w:tcPr>
          <w:p w:rsidR="00C2279C" w:rsidRDefault="00C2279C" w:rsidP="009944ED">
            <w:pPr>
              <w:spacing w:before="40" w:after="40"/>
              <w:ind w:firstLine="0"/>
              <w:jc w:val="lef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…</w:t>
            </w:r>
          </w:p>
        </w:tc>
      </w:tr>
    </w:tbl>
    <w:p w:rsidR="00C2279C" w:rsidRPr="001B2644" w:rsidRDefault="00C2279C" w:rsidP="001B2644">
      <w:pPr>
        <w:rPr>
          <w:rtl/>
        </w:rPr>
      </w:pPr>
    </w:p>
    <w:p w:rsidR="002E0844" w:rsidRDefault="00272471" w:rsidP="002E0844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2E0844">
        <w:rPr>
          <w:rFonts w:hint="cs"/>
          <w:rtl/>
        </w:rPr>
        <w:t xml:space="preserve"> </w:t>
      </w:r>
      <w:r w:rsidR="002E0844">
        <w:rPr>
          <w:rFonts w:hint="eastAsia"/>
          <w:rtl/>
        </w:rPr>
        <w:t>سوّم</w:t>
      </w:r>
      <w:r w:rsidR="002E0844">
        <w:rPr>
          <w:rFonts w:hint="cs"/>
          <w:rtl/>
        </w:rPr>
        <w:t xml:space="preserve">: </w:t>
      </w:r>
      <w:r>
        <w:rPr>
          <w:rFonts w:hint="cs"/>
          <w:rtl/>
        </w:rPr>
        <w:t xml:space="preserve">شاخص‌هاي </w:t>
      </w:r>
      <w:r w:rsidR="002E0844">
        <w:rPr>
          <w:rFonts w:hint="cs"/>
          <w:rtl/>
        </w:rPr>
        <w:t>تقنيني</w:t>
      </w:r>
      <w:r w:rsidR="00293FA5">
        <w:rPr>
          <w:rFonts w:hint="cs"/>
          <w:rtl/>
        </w:rPr>
        <w:t>؛ ساختار، برنامه و بودجه</w:t>
      </w:r>
    </w:p>
    <w:p w:rsidR="00E7215D" w:rsidRDefault="00E7215D" w:rsidP="00E7215D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</w:p>
    <w:p w:rsidR="002E0844" w:rsidRDefault="00272471" w:rsidP="00DC23F7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2E0844">
        <w:rPr>
          <w:rFonts w:hint="cs"/>
          <w:rtl/>
        </w:rPr>
        <w:t xml:space="preserve"> چهارم: </w:t>
      </w:r>
      <w:r>
        <w:rPr>
          <w:rFonts w:hint="cs"/>
          <w:rtl/>
        </w:rPr>
        <w:t xml:space="preserve">شاخص‌هاي </w:t>
      </w:r>
      <w:r w:rsidR="002E0844">
        <w:rPr>
          <w:rFonts w:hint="cs"/>
          <w:rtl/>
        </w:rPr>
        <w:t>قضايي</w:t>
      </w:r>
      <w:r w:rsidR="00DC23F7">
        <w:rPr>
          <w:rFonts w:hint="cs"/>
          <w:rtl/>
        </w:rPr>
        <w:t>، انتظامي و نظارتي</w:t>
      </w:r>
    </w:p>
    <w:p w:rsidR="00E7215D" w:rsidRDefault="00E7215D" w:rsidP="00E7215D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</w:p>
    <w:p w:rsidR="002E0844" w:rsidRDefault="00272471" w:rsidP="002E0844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2E0844">
        <w:rPr>
          <w:rFonts w:hint="cs"/>
          <w:rtl/>
        </w:rPr>
        <w:t xml:space="preserve"> پنجم: </w:t>
      </w:r>
      <w:r>
        <w:rPr>
          <w:rFonts w:hint="cs"/>
          <w:rtl/>
        </w:rPr>
        <w:t xml:space="preserve">شاخص‌هاي </w:t>
      </w:r>
      <w:r w:rsidR="002E0844">
        <w:rPr>
          <w:rFonts w:hint="cs"/>
          <w:rtl/>
        </w:rPr>
        <w:t xml:space="preserve">علم و </w:t>
      </w:r>
      <w:r w:rsidR="00DC23F7">
        <w:rPr>
          <w:rFonts w:hint="eastAsia"/>
          <w:rtl/>
        </w:rPr>
        <w:t>فناوري</w:t>
      </w:r>
    </w:p>
    <w:p w:rsidR="00E7215D" w:rsidRDefault="00E7215D" w:rsidP="00E7215D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</w:p>
    <w:p w:rsidR="00D04DD1" w:rsidRDefault="00272471" w:rsidP="00D04DD1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D04DD1">
        <w:rPr>
          <w:rFonts w:hint="cs"/>
          <w:rtl/>
        </w:rPr>
        <w:t xml:space="preserve"> ششم: </w:t>
      </w:r>
      <w:r>
        <w:rPr>
          <w:rFonts w:hint="cs"/>
          <w:rtl/>
        </w:rPr>
        <w:t xml:space="preserve">شاخص‌هاي </w:t>
      </w:r>
      <w:r w:rsidR="00D04DD1">
        <w:rPr>
          <w:rFonts w:hint="cs"/>
          <w:rtl/>
        </w:rPr>
        <w:t>اقتصادي و مالي</w:t>
      </w:r>
    </w:p>
    <w:p w:rsidR="00E7215D" w:rsidRDefault="00E7215D" w:rsidP="00E7215D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</w:p>
    <w:p w:rsidR="00D05727" w:rsidRDefault="00272471" w:rsidP="00D05727">
      <w:pPr>
        <w:pStyle w:val="Heading1"/>
        <w:rPr>
          <w:rtl/>
        </w:rPr>
      </w:pPr>
      <w:r>
        <w:rPr>
          <w:rFonts w:hint="cs"/>
          <w:rtl/>
        </w:rPr>
        <w:t>محور</w:t>
      </w:r>
      <w:r w:rsidR="00D05727">
        <w:rPr>
          <w:rFonts w:hint="cs"/>
          <w:rtl/>
        </w:rPr>
        <w:t xml:space="preserve"> هفتم: </w:t>
      </w:r>
      <w:r>
        <w:rPr>
          <w:rFonts w:hint="cs"/>
          <w:rtl/>
        </w:rPr>
        <w:t xml:space="preserve">شاخص‌هاي </w:t>
      </w:r>
      <w:r w:rsidR="00D05727">
        <w:rPr>
          <w:rFonts w:hint="cs"/>
          <w:rtl/>
        </w:rPr>
        <w:t xml:space="preserve">انفال و </w:t>
      </w:r>
      <w:r w:rsidR="00846D61">
        <w:rPr>
          <w:rFonts w:hint="eastAsia"/>
          <w:rtl/>
        </w:rPr>
        <w:t>محيط‌زيست</w:t>
      </w:r>
    </w:p>
    <w:p w:rsidR="00E7215D" w:rsidRDefault="00E7215D" w:rsidP="00E7215D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</w:p>
    <w:p w:rsidR="00272471" w:rsidRDefault="00272471" w:rsidP="00272471">
      <w:pPr>
        <w:pStyle w:val="Heading1"/>
        <w:rPr>
          <w:rtl/>
        </w:rPr>
      </w:pPr>
      <w:r>
        <w:rPr>
          <w:rFonts w:hint="cs"/>
          <w:rtl/>
        </w:rPr>
        <w:t>محور هشتم: شاخص‌هاي بهداشت و سلامت</w:t>
      </w:r>
    </w:p>
    <w:p w:rsidR="00272471" w:rsidRPr="00272471" w:rsidRDefault="00E7215D" w:rsidP="002F2069">
      <w:pPr>
        <w:rPr>
          <w:rtl/>
        </w:rPr>
      </w:pPr>
      <w:r>
        <w:rPr>
          <w:rFonts w:hint="cs"/>
          <w:rtl/>
        </w:rPr>
        <w:t>معرفي محور، دسته‌بندي شاخص‌ها و فهرست شاخص‌ها مشتمل بر توصيفات هر شاخص</w:t>
      </w:r>
      <w:bookmarkStart w:id="0" w:name="_GoBack"/>
      <w:bookmarkEnd w:id="0"/>
    </w:p>
    <w:sectPr w:rsidR="00272471" w:rsidRPr="00272471" w:rsidSect="0002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7A" w:rsidRDefault="00D5797A" w:rsidP="00024D73">
      <w:pPr>
        <w:spacing w:after="0" w:line="240" w:lineRule="auto"/>
      </w:pPr>
      <w:r>
        <w:separator/>
      </w:r>
    </w:p>
  </w:endnote>
  <w:endnote w:type="continuationSeparator" w:id="0">
    <w:p w:rsidR="00D5797A" w:rsidRDefault="00D5797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D" w:rsidRDefault="00E50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A5" w:rsidRPr="00024D73" w:rsidRDefault="00293FA5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F2069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A5" w:rsidRPr="004522E2" w:rsidRDefault="00293FA5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F2069">
      <w:rPr>
        <w:rFonts w:ascii="Tunga" w:hAnsi="Tunga" w:cs="Times New Roman"/>
        <w:noProof/>
        <w:sz w:val="16"/>
        <w:szCs w:val="16"/>
        <w:rtl/>
      </w:rPr>
      <w:t>شاخص‌يابي كلان نظام اسلامي</w:t>
    </w:r>
    <w:r w:rsidR="002F2069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7A" w:rsidRDefault="00D5797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5797A" w:rsidRDefault="00D5797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D" w:rsidRDefault="00E50D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2555" o:spid="_x0000_s2050" type="#_x0000_t136" style="position:absolute;left:0;text-align:left;margin-left:0;margin-top:0;width:489.5pt;height:209.75pt;rotation:315;z-index:-251653120;mso-position-horizontal:center;mso-position-horizontal-relative:margin;mso-position-vertical:center;mso-position-vertical-relative:margin" o:allowincell="f" fillcolor="#d8d8d8 [2732]" stroked="f">
          <v:textpath style="font-family:&quot;Titr&quot;;font-size:1pt" string="پيش‌نويس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D" w:rsidRDefault="00E50D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2556" o:spid="_x0000_s2051" type="#_x0000_t136" style="position:absolute;left:0;text-align:left;margin-left:0;margin-top:0;width:489.5pt;height:209.7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tr&quot;;font-size:1pt" string="پيش‌نويس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A5" w:rsidRPr="00AF0164" w:rsidRDefault="00E50DAD" w:rsidP="001843B4">
    <w:pPr>
      <w:pStyle w:val="Header"/>
      <w:ind w:firstLine="0"/>
      <w:jc w:val="center"/>
      <w:rPr>
        <w:sz w:val="14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2554" o:spid="_x0000_s2049" type="#_x0000_t136" style="position:absolute;left:0;text-align:left;margin-left:0;margin-top:0;width:489.5pt;height:209.75pt;rotation:315;z-index:-251655168;mso-position-horizontal:center;mso-position-horizontal-relative:margin;mso-position-vertical:center;mso-position-vertical-relative:margin" o:allowincell="f" fillcolor="#d8d8d8 [2732]" stroked="f">
          <v:textpath style="font-family:&quot;Titr&quot;;font-size:1pt" string="پيش‌نويس"/>
        </v:shape>
      </w:pict>
    </w:r>
  </w:p>
  <w:p w:rsidR="00293FA5" w:rsidRDefault="00293FA5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8C452F"/>
    <w:multiLevelType w:val="multilevel"/>
    <w:tmpl w:val="9CF84F8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-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5B8438C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17333EF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0"/>
  </w:num>
  <w:num w:numId="11">
    <w:abstractNumId w:val="23"/>
  </w:num>
  <w:num w:numId="12">
    <w:abstractNumId w:val="8"/>
  </w:num>
  <w:num w:numId="13">
    <w:abstractNumId w:val="14"/>
  </w:num>
  <w:num w:numId="14">
    <w:abstractNumId w:val="28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10"/>
  </w:num>
  <w:num w:numId="24">
    <w:abstractNumId w:val="24"/>
  </w:num>
  <w:num w:numId="25">
    <w:abstractNumId w:val="19"/>
  </w:num>
  <w:num w:numId="26">
    <w:abstractNumId w:val="9"/>
  </w:num>
  <w:num w:numId="27">
    <w:abstractNumId w:val="22"/>
  </w:num>
  <w:num w:numId="28">
    <w:abstractNumId w:val="26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4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87D30"/>
    <w:rsid w:val="000A08B2"/>
    <w:rsid w:val="000A5D89"/>
    <w:rsid w:val="000B6E36"/>
    <w:rsid w:val="000E42A6"/>
    <w:rsid w:val="000F3777"/>
    <w:rsid w:val="000F429F"/>
    <w:rsid w:val="00101DF4"/>
    <w:rsid w:val="0010570E"/>
    <w:rsid w:val="0011280B"/>
    <w:rsid w:val="001134A4"/>
    <w:rsid w:val="00124E2A"/>
    <w:rsid w:val="00125271"/>
    <w:rsid w:val="001254BB"/>
    <w:rsid w:val="00125841"/>
    <w:rsid w:val="0012599A"/>
    <w:rsid w:val="00134417"/>
    <w:rsid w:val="00135277"/>
    <w:rsid w:val="00135D48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2644"/>
    <w:rsid w:val="001B584A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47767"/>
    <w:rsid w:val="0025375C"/>
    <w:rsid w:val="002543B2"/>
    <w:rsid w:val="00261DD5"/>
    <w:rsid w:val="0027100D"/>
    <w:rsid w:val="00272471"/>
    <w:rsid w:val="00274ED3"/>
    <w:rsid w:val="00274F26"/>
    <w:rsid w:val="002811DC"/>
    <w:rsid w:val="00281F49"/>
    <w:rsid w:val="00284E4D"/>
    <w:rsid w:val="00291B1F"/>
    <w:rsid w:val="00293FA5"/>
    <w:rsid w:val="00294874"/>
    <w:rsid w:val="002A008B"/>
    <w:rsid w:val="002A29CF"/>
    <w:rsid w:val="002A5E6B"/>
    <w:rsid w:val="002B0078"/>
    <w:rsid w:val="002B2413"/>
    <w:rsid w:val="002B6F70"/>
    <w:rsid w:val="002C5590"/>
    <w:rsid w:val="002E07AC"/>
    <w:rsid w:val="002E0844"/>
    <w:rsid w:val="002E54E2"/>
    <w:rsid w:val="002F2069"/>
    <w:rsid w:val="003106A2"/>
    <w:rsid w:val="00322A87"/>
    <w:rsid w:val="0032771C"/>
    <w:rsid w:val="003343AA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A4F9B"/>
    <w:rsid w:val="003B5D24"/>
    <w:rsid w:val="003C07FC"/>
    <w:rsid w:val="003C5537"/>
    <w:rsid w:val="003F2473"/>
    <w:rsid w:val="003F611D"/>
    <w:rsid w:val="00402249"/>
    <w:rsid w:val="00404017"/>
    <w:rsid w:val="00405F32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3E23"/>
    <w:rsid w:val="00486184"/>
    <w:rsid w:val="00490568"/>
    <w:rsid w:val="00496A71"/>
    <w:rsid w:val="004A0A1D"/>
    <w:rsid w:val="004A3FA4"/>
    <w:rsid w:val="004A5217"/>
    <w:rsid w:val="004A6DC8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3FB0"/>
    <w:rsid w:val="00527DEE"/>
    <w:rsid w:val="0053229C"/>
    <w:rsid w:val="005365D9"/>
    <w:rsid w:val="00542728"/>
    <w:rsid w:val="00552140"/>
    <w:rsid w:val="0055361C"/>
    <w:rsid w:val="005713CF"/>
    <w:rsid w:val="005719E0"/>
    <w:rsid w:val="005748F1"/>
    <w:rsid w:val="00580FA4"/>
    <w:rsid w:val="005840D6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71FD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46D61"/>
    <w:rsid w:val="00850122"/>
    <w:rsid w:val="00852B6A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44968"/>
    <w:rsid w:val="009611AC"/>
    <w:rsid w:val="009619AE"/>
    <w:rsid w:val="009728D4"/>
    <w:rsid w:val="00974278"/>
    <w:rsid w:val="00975559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4756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3E04"/>
    <w:rsid w:val="00B36311"/>
    <w:rsid w:val="00B37390"/>
    <w:rsid w:val="00B4537F"/>
    <w:rsid w:val="00B624E4"/>
    <w:rsid w:val="00B631D9"/>
    <w:rsid w:val="00B73618"/>
    <w:rsid w:val="00B848FD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279C"/>
    <w:rsid w:val="00C24C26"/>
    <w:rsid w:val="00C270B3"/>
    <w:rsid w:val="00C43061"/>
    <w:rsid w:val="00C43C84"/>
    <w:rsid w:val="00C4646D"/>
    <w:rsid w:val="00C51B05"/>
    <w:rsid w:val="00C82384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4DD1"/>
    <w:rsid w:val="00D05727"/>
    <w:rsid w:val="00D13233"/>
    <w:rsid w:val="00D26F8C"/>
    <w:rsid w:val="00D422BA"/>
    <w:rsid w:val="00D431EA"/>
    <w:rsid w:val="00D4625B"/>
    <w:rsid w:val="00D473DC"/>
    <w:rsid w:val="00D509C0"/>
    <w:rsid w:val="00D567E3"/>
    <w:rsid w:val="00D5797A"/>
    <w:rsid w:val="00D63C1A"/>
    <w:rsid w:val="00D831CC"/>
    <w:rsid w:val="00D84E4A"/>
    <w:rsid w:val="00D85519"/>
    <w:rsid w:val="00D9534B"/>
    <w:rsid w:val="00D96A91"/>
    <w:rsid w:val="00D972D5"/>
    <w:rsid w:val="00D9757D"/>
    <w:rsid w:val="00DB31FF"/>
    <w:rsid w:val="00DC1D1A"/>
    <w:rsid w:val="00DC23F7"/>
    <w:rsid w:val="00DC32A6"/>
    <w:rsid w:val="00DC4E14"/>
    <w:rsid w:val="00DE3866"/>
    <w:rsid w:val="00DE3E4E"/>
    <w:rsid w:val="00DF0764"/>
    <w:rsid w:val="00DF093D"/>
    <w:rsid w:val="00DF3031"/>
    <w:rsid w:val="00DF7DD2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0AB"/>
    <w:rsid w:val="00E50269"/>
    <w:rsid w:val="00E50DAD"/>
    <w:rsid w:val="00E6482E"/>
    <w:rsid w:val="00E70B4F"/>
    <w:rsid w:val="00E7215D"/>
    <w:rsid w:val="00E747A6"/>
    <w:rsid w:val="00E764EF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E79BED0"/>
  <w15:docId w15:val="{0C404AB2-7BF1-438B-87C1-0561AB2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087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03AD-2D93-4E37-976A-1F40197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1062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46</cp:revision>
  <cp:lastPrinted>2019-03-13T08:16:00Z</cp:lastPrinted>
  <dcterms:created xsi:type="dcterms:W3CDTF">2019-03-11T12:09:00Z</dcterms:created>
  <dcterms:modified xsi:type="dcterms:W3CDTF">2019-03-13T08:17:00Z</dcterms:modified>
</cp:coreProperties>
</file>