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bookmarkStart w:id="0" w:name="_GoBack"/>
      <w:bookmarkEnd w:id="0"/>
      <w:r>
        <w:rPr>
          <w:rFonts w:hint="cs"/>
          <w:sz w:val="28"/>
          <w:rtl/>
        </w:rPr>
        <w:t>به نام خدا</w:t>
      </w:r>
    </w:p>
    <w:p w:rsidR="00024D73" w:rsidRPr="0011280B" w:rsidRDefault="00C94804" w:rsidP="00C94804">
      <w:pPr>
        <w:spacing w:after="120" w:line="240" w:lineRule="auto"/>
        <w:ind w:firstLine="0"/>
        <w:jc w:val="center"/>
        <w:rPr>
          <w:rFonts w:cs="Vahid"/>
          <w:sz w:val="36"/>
          <w:szCs w:val="36"/>
          <w:rtl/>
        </w:rPr>
      </w:pPr>
      <w:r>
        <w:rPr>
          <w:rFonts w:cs="Vahid" w:hint="cs"/>
          <w:sz w:val="36"/>
          <w:szCs w:val="36"/>
          <w:rtl/>
        </w:rPr>
        <w:t>سرفصل‌هاي پيشنهادي نمايه‌سازي اينترنتي ـ  24/5/1390</w:t>
      </w:r>
    </w:p>
    <w:p w:rsidR="00024D73" w:rsidRDefault="00C94804" w:rsidP="00024D73">
      <w:pPr>
        <w:rPr>
          <w:sz w:val="28"/>
          <w:rtl/>
        </w:rPr>
      </w:pPr>
      <w:r>
        <w:rPr>
          <w:rFonts w:hint="cs"/>
          <w:sz w:val="28"/>
          <w:rtl/>
        </w:rPr>
        <w:t>امروزه نمايه‌سازي با ورود رايانه و شبكه‌هاي اينترنتي به عرصه اطلاع‌رساني مفهومي متفاوت پيدا كرده است و نوآوري‌هاي در آن بروز يافته و امكاناتي براي اين كار فراهم شده كه قابل توجه مي‌باشد.</w:t>
      </w:r>
    </w:p>
    <w:p w:rsidR="0043772C" w:rsidRDefault="0043772C" w:rsidP="00024D73">
      <w:pPr>
        <w:rPr>
          <w:sz w:val="28"/>
          <w:rtl/>
        </w:rPr>
      </w:pPr>
    </w:p>
    <w:p w:rsidR="00C94804" w:rsidRDefault="00C94804" w:rsidP="00024D73">
      <w:pPr>
        <w:rPr>
          <w:sz w:val="28"/>
          <w:rtl/>
        </w:rPr>
      </w:pPr>
      <w:r>
        <w:rPr>
          <w:rFonts w:hint="cs"/>
          <w:sz w:val="28"/>
          <w:rtl/>
        </w:rPr>
        <w:t>سرفصل‌هاي ذيل قابل بررسي است:</w:t>
      </w:r>
    </w:p>
    <w:p w:rsidR="00E54937" w:rsidRDefault="00E54937" w:rsidP="00E54937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راه‌هاي دستيابي به اطلاعات</w:t>
      </w:r>
    </w:p>
    <w:p w:rsidR="00E54937" w:rsidRDefault="00E54937" w:rsidP="00E54937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پرسيدن از فرد مطلع</w:t>
      </w:r>
    </w:p>
    <w:p w:rsidR="00E54937" w:rsidRDefault="00E54937" w:rsidP="00E54937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جستجو در متن</w:t>
      </w:r>
    </w:p>
    <w:p w:rsidR="00E54937" w:rsidRDefault="00E54937" w:rsidP="00E54937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جستجو در فهارس و رجوع به متن</w:t>
      </w:r>
    </w:p>
    <w:p w:rsidR="00C94804" w:rsidRDefault="00C94804" w:rsidP="00C94804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دليل نياز به موضوع‌بندي اطلاعات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نياز مصرف‌كننده</w:t>
      </w:r>
    </w:p>
    <w:p w:rsidR="007C15B5" w:rsidRDefault="007C15B5" w:rsidP="007C15B5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hint="cs"/>
          <w:sz w:val="28"/>
          <w:rtl/>
        </w:rPr>
        <w:t>دسترسي به اطلاعات خاصّ در يك منبع</w:t>
      </w:r>
    </w:p>
    <w:p w:rsidR="007C15B5" w:rsidRDefault="007C15B5" w:rsidP="007C15B5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hint="cs"/>
          <w:sz w:val="28"/>
          <w:rtl/>
        </w:rPr>
        <w:t>دسترسي به اطلاعات مشترك ميان منابع (كتابشناسي)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نياز توليدكننده</w:t>
      </w:r>
    </w:p>
    <w:p w:rsidR="00C94804" w:rsidRDefault="00C94804" w:rsidP="00C94804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hint="cs"/>
          <w:sz w:val="28"/>
          <w:rtl/>
        </w:rPr>
        <w:t>نيازسنجي مصرف‌كننده (مصرف‌سنجي)</w:t>
      </w:r>
    </w:p>
    <w:p w:rsidR="00C94804" w:rsidRDefault="00C94804" w:rsidP="00C94804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hint="cs"/>
          <w:sz w:val="28"/>
          <w:rtl/>
        </w:rPr>
        <w:t>يافتن خلأها و ضرورت‌هاي اطلاعاتي (پيشينه تحقيق)</w:t>
      </w:r>
    </w:p>
    <w:p w:rsidR="00C94804" w:rsidRDefault="00C94804" w:rsidP="00C94804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hint="cs"/>
          <w:sz w:val="28"/>
          <w:rtl/>
        </w:rPr>
        <w:t>تدوين اطلاعات غني‌تر (منبع‌يابي)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يكسان‌‌سازي فضاي همكاري</w:t>
      </w:r>
    </w:p>
    <w:p w:rsidR="00C94804" w:rsidRPr="00C94804" w:rsidRDefault="00C94804" w:rsidP="00C94804">
      <w:pPr>
        <w:pStyle w:val="ListParagraph"/>
        <w:numPr>
          <w:ilvl w:val="2"/>
          <w:numId w:val="1"/>
        </w:numPr>
        <w:rPr>
          <w:sz w:val="28"/>
          <w:rtl/>
        </w:rPr>
      </w:pPr>
      <w:r>
        <w:rPr>
          <w:rFonts w:hint="cs"/>
          <w:sz w:val="28"/>
          <w:rtl/>
        </w:rPr>
        <w:t>ايجاد فضاي گفتماني مشترك</w:t>
      </w:r>
    </w:p>
    <w:p w:rsidR="00C94804" w:rsidRDefault="00C94804" w:rsidP="00C94804">
      <w:pPr>
        <w:pStyle w:val="ListParagraph"/>
        <w:numPr>
          <w:ilvl w:val="2"/>
          <w:numId w:val="1"/>
        </w:numPr>
        <w:rPr>
          <w:sz w:val="28"/>
        </w:rPr>
      </w:pPr>
      <w:r>
        <w:rPr>
          <w:rFonts w:hint="cs"/>
          <w:sz w:val="28"/>
          <w:rtl/>
        </w:rPr>
        <w:t>ايجاد هم‌افزايي در توليد دانش</w:t>
      </w:r>
    </w:p>
    <w:p w:rsidR="00C94804" w:rsidRDefault="0043772C" w:rsidP="0043772C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تكنيك‌هاي</w:t>
      </w:r>
      <w:r w:rsidR="00C9480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ارجاع‌سازي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موضوع‌يابي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نمايه‌سازي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عامّ و خاصّ كردن موضوع</w:t>
      </w:r>
      <w:r w:rsidR="0043772C">
        <w:rPr>
          <w:rFonts w:hint="cs"/>
          <w:sz w:val="28"/>
          <w:rtl/>
        </w:rPr>
        <w:t xml:space="preserve"> (اعمّ و اخص)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اصطلاح‌نامه‌هاي علمي (درختواره)</w:t>
      </w:r>
    </w:p>
    <w:p w:rsidR="00C94804" w:rsidRDefault="00C94804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كليدواژه‌گزيني</w:t>
      </w:r>
    </w:p>
    <w:p w:rsidR="0043772C" w:rsidRDefault="0043772C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مدخل‌يابي دائرةالمعارف‌ها</w:t>
      </w:r>
    </w:p>
    <w:p w:rsidR="0043772C" w:rsidRDefault="0043772C" w:rsidP="00C94804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برچسب‌زني</w:t>
      </w:r>
    </w:p>
    <w:p w:rsidR="0043772C" w:rsidRDefault="0043772C" w:rsidP="0043772C">
      <w:pPr>
        <w:pStyle w:val="ListParagraph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rtl/>
        </w:rPr>
        <w:t>تفاوت سند كتبي با سند الكترونيكي در ايجاد ارجاع</w:t>
      </w:r>
    </w:p>
    <w:p w:rsidR="0043772C" w:rsidRDefault="0043772C" w:rsidP="0043772C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خطي بودن سند كتبي</w:t>
      </w:r>
    </w:p>
    <w:p w:rsidR="0043772C" w:rsidRDefault="0043772C" w:rsidP="0043772C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ضرورت صرفه‌جويي در سند كتبي</w:t>
      </w:r>
    </w:p>
    <w:p w:rsidR="0043772C" w:rsidRDefault="00953E21" w:rsidP="0043772C">
      <w:pPr>
        <w:pStyle w:val="ListParagraph"/>
        <w:numPr>
          <w:ilvl w:val="1"/>
          <w:numId w:val="1"/>
        </w:numPr>
        <w:rPr>
          <w:sz w:val="28"/>
        </w:rPr>
      </w:pPr>
      <w:r>
        <w:rPr>
          <w:rFonts w:hint="cs"/>
          <w:sz w:val="28"/>
          <w:rtl/>
        </w:rPr>
        <w:t>محدوديت‌هاي انتقال از ارجاع به اطلاعات</w:t>
      </w:r>
    </w:p>
    <w:p w:rsidR="00024D73" w:rsidRPr="00024D73" w:rsidRDefault="00024D73" w:rsidP="0022589C">
      <w:pPr>
        <w:bidi w:val="0"/>
        <w:spacing w:after="200" w:line="276" w:lineRule="auto"/>
        <w:ind w:firstLine="0"/>
        <w:jc w:val="left"/>
        <w:rPr>
          <w:sz w:val="28"/>
        </w:rPr>
      </w:pPr>
    </w:p>
    <w:sectPr w:rsidR="00024D73" w:rsidRPr="00024D73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C" w:rsidRDefault="0051418C" w:rsidP="00024D73">
      <w:pPr>
        <w:spacing w:after="0" w:line="240" w:lineRule="auto"/>
      </w:pPr>
      <w:r>
        <w:separator/>
      </w:r>
    </w:p>
  </w:endnote>
  <w:endnote w:type="continuationSeparator" w:id="0">
    <w:p w:rsidR="0051418C" w:rsidRDefault="0051418C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A7" w:rsidRPr="00024D73" w:rsidRDefault="002B31A7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1A9ADE32" wp14:editId="424AE2A8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A7" w:rsidRPr="00024D73" w:rsidRDefault="002B31A7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7C3622">
      <w:rPr>
        <w:rFonts w:ascii="Tunga" w:hAnsi="Tunga" w:cs="Tunga"/>
        <w:noProof/>
        <w:sz w:val="16"/>
        <w:szCs w:val="16"/>
      </w:rPr>
      <w:t>c:\users\samim\desktop\namayesazi_sarfaslha 90-5-24 1.docx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C" w:rsidRDefault="0051418C" w:rsidP="00024D73">
      <w:pPr>
        <w:spacing w:after="0" w:line="240" w:lineRule="auto"/>
      </w:pPr>
      <w:r>
        <w:separator/>
      </w:r>
    </w:p>
  </w:footnote>
  <w:footnote w:type="continuationSeparator" w:id="0">
    <w:p w:rsidR="0051418C" w:rsidRDefault="0051418C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5039"/>
    <w:multiLevelType w:val="multilevel"/>
    <w:tmpl w:val="AC40B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04"/>
    <w:rsid w:val="00024D73"/>
    <w:rsid w:val="0011280B"/>
    <w:rsid w:val="00150E05"/>
    <w:rsid w:val="0022589C"/>
    <w:rsid w:val="0024527E"/>
    <w:rsid w:val="002B31A7"/>
    <w:rsid w:val="00334443"/>
    <w:rsid w:val="0043772C"/>
    <w:rsid w:val="0051418C"/>
    <w:rsid w:val="007C15B5"/>
    <w:rsid w:val="007C3622"/>
    <w:rsid w:val="00855861"/>
    <w:rsid w:val="00883CC7"/>
    <w:rsid w:val="00953E21"/>
    <w:rsid w:val="00AF2602"/>
    <w:rsid w:val="00B30BE1"/>
    <w:rsid w:val="00BA5076"/>
    <w:rsid w:val="00C118FA"/>
    <w:rsid w:val="00C94804"/>
    <w:rsid w:val="00DC1D1A"/>
    <w:rsid w:val="00E369C6"/>
    <w:rsid w:val="00E54937"/>
    <w:rsid w:val="00E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m\Desktop\&#1576;&#1607;&#8204;&#1606;&#1575;&#1605;&#8204;&#1582;&#1583;&#157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9DF6-2387-419C-B9FA-EEFE8617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به‌نام‌خدا.dotx</Template>
  <TotalTime>124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10</cp:revision>
  <cp:lastPrinted>2011-08-16T09:21:00Z</cp:lastPrinted>
  <dcterms:created xsi:type="dcterms:W3CDTF">2011-08-16T06:27:00Z</dcterms:created>
  <dcterms:modified xsi:type="dcterms:W3CDTF">2011-08-16T09:21:00Z</dcterms:modified>
</cp:coreProperties>
</file>