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82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600" w:firstRow="0" w:lastRow="0" w:firstColumn="0" w:lastColumn="0" w:noHBand="1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334DB0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bottom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 w:rsidRPr="00334DB0">
              <w:rPr>
                <w:rFonts w:cs="IranSansZ" w:hint="cs"/>
                <w:sz w:val="20"/>
                <w:szCs w:val="20"/>
                <w:rtl/>
              </w:rPr>
              <w:t>به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نام خداوند بخشنده مهربان</w:t>
            </w:r>
          </w:p>
        </w:tc>
      </w:tr>
      <w:tr w:rsidR="00334DB0" w:rsidRPr="00334DB0" w:rsidTr="00DF0322">
        <w:trPr>
          <w:cantSplit/>
          <w:jc w:val="center"/>
        </w:trPr>
        <w:tc>
          <w:tcPr>
            <w:tcW w:w="5340" w:type="dxa"/>
            <w:gridSpan w:val="5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تجميع اطلاعات مسأله‌شناسي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334DB0" w:rsidRPr="00334DB0" w:rsidRDefault="006B69F3" w:rsidP="006B69F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334DB0">
              <w:rPr>
                <w:rFonts w:cs="IranSansZ" w:hint="cs"/>
                <w:sz w:val="20"/>
                <w:szCs w:val="20"/>
                <w:rtl/>
              </w:rPr>
              <w:t>اربرگ ي</w:t>
            </w:r>
            <w:r>
              <w:rPr>
                <w:rFonts w:cs="IranSansZ" w:hint="cs"/>
                <w:sz w:val="20"/>
                <w:szCs w:val="20"/>
                <w:rtl/>
              </w:rPr>
              <w:t>ک</w:t>
            </w:r>
          </w:p>
        </w:tc>
        <w:tc>
          <w:tcPr>
            <w:tcW w:w="3206" w:type="dxa"/>
            <w:gridSpan w:val="3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مختصّات مسأله</w:t>
            </w:r>
          </w:p>
        </w:tc>
      </w:tr>
      <w:tr w:rsidR="00655888" w:rsidRPr="00334DB0" w:rsidTr="00DF0322">
        <w:trPr>
          <w:cantSplit/>
          <w:jc w:val="center"/>
        </w:trPr>
        <w:tc>
          <w:tcPr>
            <w:tcW w:w="106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مس.</w:t>
            </w:r>
          </w:p>
        </w:tc>
        <w:tc>
          <w:tcPr>
            <w:tcW w:w="1068" w:type="dxa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پژ.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ثبت اطلاعات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تاريخ </w:t>
            </w:r>
            <w:r>
              <w:rPr>
                <w:rFonts w:cs="IranSansZ" w:hint="cs"/>
                <w:sz w:val="20"/>
                <w:szCs w:val="20"/>
                <w:rtl/>
              </w:rPr>
              <w:t>بازبيني و بررسي</w:t>
            </w:r>
          </w:p>
        </w:tc>
        <w:tc>
          <w:tcPr>
            <w:tcW w:w="2136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ثبت رايانه‌اي</w:t>
            </w:r>
          </w:p>
        </w:tc>
        <w:tc>
          <w:tcPr>
            <w:tcW w:w="2138" w:type="dxa"/>
            <w:gridSpan w:val="2"/>
            <w:tcBorders>
              <w:bottom w:val="dashed" w:sz="4" w:space="0" w:color="D9D9D9" w:themeColor="background1" w:themeShade="D9"/>
            </w:tcBorders>
            <w:vAlign w:val="center"/>
          </w:tcPr>
          <w:p w:rsidR="00655888" w:rsidRPr="00334DB0" w:rsidRDefault="006B69F3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>د بان</w:t>
            </w:r>
            <w:r>
              <w:rPr>
                <w:rFonts w:cs="IranSansZ" w:hint="cs"/>
                <w:sz w:val="20"/>
                <w:szCs w:val="20"/>
                <w:rtl/>
              </w:rPr>
              <w:t>ک</w:t>
            </w:r>
            <w:r w:rsidR="00655888">
              <w:rPr>
                <w:rFonts w:cs="IranSansZ" w:hint="cs"/>
                <w:sz w:val="20"/>
                <w:szCs w:val="20"/>
                <w:rtl/>
              </w:rPr>
              <w:t xml:space="preserve"> اطلاعات</w:t>
            </w:r>
          </w:p>
        </w:tc>
      </w:tr>
      <w:tr w:rsidR="00655888" w:rsidRPr="00334DB0" w:rsidTr="00DF0322">
        <w:trPr>
          <w:cantSplit/>
          <w:jc w:val="center"/>
        </w:trPr>
        <w:tc>
          <w:tcPr>
            <w:tcW w:w="1068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8" w:type="dxa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2136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  /</w:t>
            </w:r>
          </w:p>
        </w:tc>
        <w:tc>
          <w:tcPr>
            <w:tcW w:w="2138" w:type="dxa"/>
            <w:gridSpan w:val="2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55888" w:rsidRPr="00334DB0" w:rsidRDefault="00655888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E8130D" w:rsidRPr="00334DB0" w:rsidTr="00DF0322">
        <w:trPr>
          <w:cantSplit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E8130D" w:rsidRPr="00334DB0" w:rsidRDefault="00E8130D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عنوان اوليه مسأله</w:t>
            </w:r>
          </w:p>
        </w:tc>
        <w:tc>
          <w:tcPr>
            <w:tcW w:w="8546" w:type="dxa"/>
            <w:gridSpan w:val="8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E8130D" w:rsidRPr="00334DB0" w:rsidRDefault="00E8130D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E50A8A" w:rsidRPr="00334DB0" w:rsidTr="00DF0322">
        <w:trPr>
          <w:cantSplit/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E50A8A" w:rsidRPr="00334DB0" w:rsidRDefault="00E50A8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عنوان اصلاح‌شده</w:t>
            </w:r>
          </w:p>
        </w:tc>
        <w:tc>
          <w:tcPr>
            <w:tcW w:w="8546" w:type="dxa"/>
            <w:gridSpan w:val="8"/>
            <w:tcBorders>
              <w:left w:val="dashed" w:sz="4" w:space="0" w:color="D9D9D9" w:themeColor="background1" w:themeShade="D9"/>
            </w:tcBorders>
            <w:vAlign w:val="center"/>
          </w:tcPr>
          <w:p w:rsidR="00E50A8A" w:rsidRPr="00334DB0" w:rsidRDefault="00E50A8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2E6734" w:rsidRPr="00334DB0" w:rsidTr="00DF0322">
        <w:trPr>
          <w:cantSplit/>
          <w:jc w:val="center"/>
        </w:trPr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كشور</w:t>
            </w:r>
          </w:p>
        </w:tc>
        <w:tc>
          <w:tcPr>
            <w:tcW w:w="1068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استان</w:t>
            </w:r>
          </w:p>
        </w:tc>
        <w:tc>
          <w:tcPr>
            <w:tcW w:w="1068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شهر</w:t>
            </w:r>
          </w:p>
        </w:tc>
        <w:tc>
          <w:tcPr>
            <w:tcW w:w="1068" w:type="dxa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مكان</w:t>
            </w:r>
          </w:p>
        </w:tc>
        <w:tc>
          <w:tcPr>
            <w:tcW w:w="3206" w:type="dxa"/>
            <w:gridSpan w:val="3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2E6734" w:rsidRPr="00334DB0" w:rsidRDefault="002E6734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BD7609" w:rsidRPr="00334DB0" w:rsidTr="00DF0322">
        <w:trPr>
          <w:cantSplit/>
          <w:jc w:val="center"/>
        </w:trPr>
        <w:tc>
          <w:tcPr>
            <w:tcW w:w="3204" w:type="dxa"/>
            <w:gridSpan w:val="3"/>
            <w:tcBorders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BD7609" w:rsidRPr="00334DB0" w:rsidRDefault="00BD760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مبدأ زماني پيدايش مسأله</w:t>
            </w:r>
          </w:p>
        </w:tc>
        <w:tc>
          <w:tcPr>
            <w:tcW w:w="7478" w:type="dxa"/>
            <w:gridSpan w:val="7"/>
            <w:tcBorders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BD7609" w:rsidRPr="00334DB0" w:rsidRDefault="00BD760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542E55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bottom w:val="dashed" w:sz="4" w:space="0" w:color="D9D9D9" w:themeColor="background1" w:themeShade="D9"/>
            </w:tcBorders>
            <w:vAlign w:val="center"/>
          </w:tcPr>
          <w:p w:rsidR="00542E55" w:rsidRPr="00334DB0" w:rsidRDefault="006002D2" w:rsidP="006002D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شرح وضعيت پيش از پيدايش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عوامل احتمالي پيدايش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6002D2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دامنه آسيب‌هاي قطعي يا احتمالي ناشي از تداوم مسأله</w:t>
            </w: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6002D2" w:rsidRPr="00334DB0" w:rsidTr="00DF0322">
        <w:trPr>
          <w:cantSplit/>
          <w:jc w:val="center"/>
        </w:trPr>
        <w:tc>
          <w:tcPr>
            <w:tcW w:w="10682" w:type="dxa"/>
            <w:gridSpan w:val="10"/>
            <w:tcBorders>
              <w:top w:val="dashed" w:sz="4" w:space="0" w:color="D9D9D9" w:themeColor="background1" w:themeShade="D9"/>
            </w:tcBorders>
            <w:vAlign w:val="center"/>
          </w:tcPr>
          <w:p w:rsidR="006002D2" w:rsidRPr="00334DB0" w:rsidRDefault="006002D2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587733" w:rsidRPr="00334DB0" w:rsidTr="00DF0322">
        <w:trPr>
          <w:cantSplit/>
          <w:jc w:val="center"/>
        </w:trPr>
        <w:tc>
          <w:tcPr>
            <w:tcW w:w="3204" w:type="dxa"/>
            <w:gridSpan w:val="3"/>
            <w:tcBorders>
              <w:bottom w:val="dashed" w:sz="4" w:space="0" w:color="D9D9D9" w:themeColor="background1" w:themeShade="D9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تعداد كاربرگ گزارش ضميمه</w:t>
            </w:r>
          </w:p>
        </w:tc>
        <w:tc>
          <w:tcPr>
            <w:tcW w:w="3204" w:type="dxa"/>
            <w:gridSpan w:val="3"/>
            <w:tcBorders>
              <w:bottom w:val="dashed" w:sz="4" w:space="0" w:color="D9D9D9" w:themeColor="background1" w:themeShade="D9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بسامد كلّ  گزارشات (كمّي)</w:t>
            </w:r>
          </w:p>
        </w:tc>
        <w:tc>
          <w:tcPr>
            <w:tcW w:w="4274" w:type="dxa"/>
            <w:gridSpan w:val="4"/>
            <w:tcBorders>
              <w:bottom w:val="dashed" w:sz="4" w:space="0" w:color="D9D9D9" w:themeColor="background1" w:themeShade="D9"/>
            </w:tcBorders>
            <w:vAlign w:val="center"/>
          </w:tcPr>
          <w:p w:rsidR="00587733" w:rsidRPr="00334DB0" w:rsidRDefault="00587733" w:rsidP="0058773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ارزشداد كلّ  گزارشات (كيفي)</w:t>
            </w:r>
          </w:p>
        </w:tc>
      </w:tr>
      <w:tr w:rsidR="00587733" w:rsidRPr="00334DB0" w:rsidTr="00DF0322">
        <w:trPr>
          <w:cantSplit/>
          <w:jc w:val="center"/>
        </w:trPr>
        <w:tc>
          <w:tcPr>
            <w:tcW w:w="3204" w:type="dxa"/>
            <w:gridSpan w:val="3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3204" w:type="dxa"/>
            <w:gridSpan w:val="3"/>
            <w:tcBorders>
              <w:top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068" w:type="dxa"/>
            <w:tcBorders>
              <w:top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الف</w:t>
            </w:r>
          </w:p>
        </w:tc>
        <w:tc>
          <w:tcPr>
            <w:tcW w:w="106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ب</w:t>
            </w:r>
          </w:p>
        </w:tc>
        <w:tc>
          <w:tcPr>
            <w:tcW w:w="1069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ج</w:t>
            </w:r>
          </w:p>
        </w:tc>
        <w:tc>
          <w:tcPr>
            <w:tcW w:w="1069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4" w:space="0" w:color="auto"/>
            </w:tcBorders>
            <w:vAlign w:val="center"/>
          </w:tcPr>
          <w:p w:rsidR="00587733" w:rsidRPr="00334DB0" w:rsidRDefault="00587733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 د</w:t>
            </w:r>
          </w:p>
        </w:tc>
      </w:tr>
      <w:tr w:rsidR="00E87DEA" w:rsidRPr="00334DB0" w:rsidTr="00DF0322">
        <w:trPr>
          <w:cantSplit/>
          <w:jc w:val="center"/>
        </w:trPr>
        <w:tc>
          <w:tcPr>
            <w:tcW w:w="2136" w:type="dxa"/>
            <w:gridSpan w:val="2"/>
            <w:tcBorders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ديدگاه ناظر</w:t>
            </w:r>
          </w:p>
        </w:tc>
        <w:tc>
          <w:tcPr>
            <w:tcW w:w="8546" w:type="dxa"/>
            <w:gridSpan w:val="8"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E87DEA" w:rsidRPr="00334DB0" w:rsidTr="00DF0322">
        <w:trPr>
          <w:cantSplit/>
          <w:jc w:val="center"/>
        </w:trPr>
        <w:tc>
          <w:tcPr>
            <w:tcW w:w="1068" w:type="dxa"/>
            <w:tcBorders>
              <w:top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تأييد</w:t>
            </w:r>
          </w:p>
        </w:tc>
        <w:tc>
          <w:tcPr>
            <w:tcW w:w="1068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ردّ</w:t>
            </w:r>
          </w:p>
        </w:tc>
        <w:tc>
          <w:tcPr>
            <w:tcW w:w="8546" w:type="dxa"/>
            <w:gridSpan w:val="8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</w:tcBorders>
            <w:vAlign w:val="center"/>
          </w:tcPr>
          <w:p w:rsidR="00E87DEA" w:rsidRPr="00334DB0" w:rsidRDefault="00E87DEA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</w:tbl>
    <w:p w:rsidR="00362EC2" w:rsidRDefault="00362EC2" w:rsidP="00542E55">
      <w:pPr>
        <w:ind w:firstLine="0"/>
        <w:rPr>
          <w:rFonts w:hint="cs"/>
        </w:rPr>
      </w:pPr>
    </w:p>
    <w:sectPr w:rsidR="00362EC2" w:rsidSect="00334DB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SansZ">
    <w:panose1 w:val="01000500000000020002"/>
    <w:charset w:val="B2"/>
    <w:family w:val="auto"/>
    <w:pitch w:val="variable"/>
    <w:sig w:usb0="80002003" w:usb1="80002042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B0"/>
    <w:rsid w:val="0021716F"/>
    <w:rsid w:val="002E6734"/>
    <w:rsid w:val="00334DB0"/>
    <w:rsid w:val="00362EC2"/>
    <w:rsid w:val="00542E55"/>
    <w:rsid w:val="00545758"/>
    <w:rsid w:val="00587733"/>
    <w:rsid w:val="006002D2"/>
    <w:rsid w:val="00655888"/>
    <w:rsid w:val="006B69F3"/>
    <w:rsid w:val="00743DAE"/>
    <w:rsid w:val="00826F5A"/>
    <w:rsid w:val="00AB2FCF"/>
    <w:rsid w:val="00AC287E"/>
    <w:rsid w:val="00AE53F2"/>
    <w:rsid w:val="00B70978"/>
    <w:rsid w:val="00BD7609"/>
    <w:rsid w:val="00C9094E"/>
    <w:rsid w:val="00DF0322"/>
    <w:rsid w:val="00E50A8A"/>
    <w:rsid w:val="00E65718"/>
    <w:rsid w:val="00E8130D"/>
    <w:rsid w:val="00E87DEA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cp:lastPrinted>2016-04-28T13:06:00Z</cp:lastPrinted>
  <dcterms:created xsi:type="dcterms:W3CDTF">2016-04-28T09:30:00Z</dcterms:created>
  <dcterms:modified xsi:type="dcterms:W3CDTF">2016-04-28T13:07:00Z</dcterms:modified>
</cp:coreProperties>
</file>