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2E2" w:rsidRDefault="000F429F" w:rsidP="000B6E36">
      <w:pPr>
        <w:spacing w:before="240" w:after="360" w:line="240" w:lineRule="auto"/>
        <w:ind w:firstLine="0"/>
        <w:jc w:val="center"/>
        <w:rPr>
          <w:rFonts w:cs="Vahid"/>
          <w:color w:val="C00000"/>
          <w:sz w:val="36"/>
          <w:szCs w:val="36"/>
          <w:vertAlign w:val="subscript"/>
          <w:rtl/>
        </w:rPr>
      </w:pPr>
      <w:bookmarkStart w:id="0" w:name="_GoBack"/>
      <w:bookmarkEnd w:id="0"/>
      <w:r>
        <w:rPr>
          <w:rFonts w:cs="Vahid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37AAE2C7" wp14:editId="31CACB61">
                <wp:simplePos x="0" y="0"/>
                <wp:positionH relativeFrom="column">
                  <wp:posOffset>-6985</wp:posOffset>
                </wp:positionH>
                <wp:positionV relativeFrom="page">
                  <wp:posOffset>989965</wp:posOffset>
                </wp:positionV>
                <wp:extent cx="1627200" cy="34200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0" cy="342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/>
                            </a:gs>
                            <a:gs pos="10000">
                              <a:srgbClr val="FFFF00"/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29F" w:rsidRPr="000F429F" w:rsidRDefault="004A7E23" w:rsidP="000F429F">
                            <w:pPr>
                              <w:ind w:firstLine="0"/>
                              <w:jc w:val="right"/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 xml:space="preserve">23 </w:t>
                            </w:r>
                            <w:r>
                              <w:rPr>
                                <w:rFonts w:cs="Vahid" w:hint="cs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>خرداد</w:t>
                            </w:r>
                            <w:r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 xml:space="preserve"> 1394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55pt;margin-top:77.95pt;width:128.15pt;height:2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" fillcolor="yellow" stroked="f" strokeweight=".5pt">
                <v:fill color2="white [3212]" rotate="t" angle="90" colors="0 yellow;6554f yellow;1 white" focus="100%" type="gradient"/>
                <v:textbox inset="2mm,0,0,0">
                  <w:txbxContent>
                    <w:p w:rsidR="000F429F" w:rsidRPr="000F429F" w:rsidRDefault="004A7E23" w:rsidP="000F429F">
                      <w:pPr>
                        <w:ind w:firstLine="0"/>
                        <w:jc w:val="right"/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</w:rPr>
                      </w:pPr>
                      <w:r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 xml:space="preserve">23 </w:t>
                      </w:r>
                      <w:r>
                        <w:rPr>
                          <w:rFonts w:cs="Vahid" w:hint="cs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>خرداد</w:t>
                      </w:r>
                      <w:r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 xml:space="preserve"> 1394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A7E23">
        <w:rPr>
          <w:rFonts w:cs="Vahid" w:hint="cs"/>
          <w:noProof/>
          <w:color w:val="C00000"/>
          <w:sz w:val="36"/>
          <w:szCs w:val="36"/>
          <w:rtl/>
        </w:rPr>
        <w:t>نظام موضوعات حوزه و روحانيت</w:t>
      </w:r>
    </w:p>
    <w:p w:rsidR="001843B4" w:rsidRDefault="004A7E23" w:rsidP="0032771C">
      <w:pPr>
        <w:rPr>
          <w:rFonts w:hint="cs"/>
          <w:rtl/>
        </w:rPr>
      </w:pPr>
      <w:r>
        <w:rPr>
          <w:rFonts w:hint="cs"/>
          <w:rtl/>
        </w:rPr>
        <w:t>از منابعي كه در اختيار قرار گرفته بود، مطالبي استخراج شد كه نمودار ذيل خلاصه آن‌ها را نشان مي‌دهد:</w:t>
      </w:r>
    </w:p>
    <w:p w:rsidR="004A7E23" w:rsidRDefault="004A7E23" w:rsidP="004A7E23">
      <w:pPr>
        <w:ind w:firstLine="0"/>
        <w:jc w:val="center"/>
        <w:rPr>
          <w:rFonts w:hint="cs"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299200" cy="5534660"/>
            <wp:effectExtent l="0" t="0" r="635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لاصه بررسي منابع نظام موضوعات حوزه و روحانيت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5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23" w:rsidRDefault="004A7E23" w:rsidP="0032771C">
      <w:pPr>
        <w:rPr>
          <w:rFonts w:hint="cs"/>
          <w:rtl/>
        </w:rPr>
      </w:pPr>
      <w:r>
        <w:rPr>
          <w:rFonts w:hint="cs"/>
          <w:rtl/>
        </w:rPr>
        <w:t>هر «شماره» يكي از منابع را نشان مي‌دهد كه محتواي ذكر شده در آن منبع پس از طبقه‌بندي در اين نمودار به صورت يكپارچه تجميع گشته است.</w:t>
      </w:r>
    </w:p>
    <w:p w:rsidR="005F5400" w:rsidRDefault="004A7E23" w:rsidP="0032771C">
      <w:pPr>
        <w:rPr>
          <w:rtl/>
        </w:rPr>
      </w:pPr>
      <w:r>
        <w:rPr>
          <w:rFonts w:hint="cs"/>
          <w:rtl/>
        </w:rPr>
        <w:t>نمودار كامل را از صفحه بعد،‌ به صورت بخش‌بخش شده، مشاهده مي‌فرماييد. به جهت گستردگي، امكان درج يكباره آن در سند مذكور فراهم نشد.</w:t>
      </w:r>
    </w:p>
    <w:p w:rsidR="005F5400" w:rsidRDefault="005F5400">
      <w:pPr>
        <w:bidi w:val="0"/>
        <w:spacing w:after="200" w:line="276" w:lineRule="auto"/>
        <w:ind w:firstLine="0"/>
        <w:jc w:val="left"/>
        <w:rPr>
          <w:rtl/>
        </w:rPr>
      </w:pPr>
      <w:r>
        <w:rPr>
          <w:rtl/>
        </w:rPr>
        <w:br w:type="page"/>
      </w:r>
    </w:p>
    <w:p w:rsidR="005F5400" w:rsidRDefault="005F5400" w:rsidP="00415545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0137D18E" wp14:editId="556EF4F3">
            <wp:extent cx="6037497" cy="8833449"/>
            <wp:effectExtent l="0" t="0" r="1905" b="6350"/>
            <wp:docPr id="9" name="Picture 9" descr="C:\Users\Test\Desktop\بررسي منابع نظام موضوعات حوزه و روحاني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بررسي منابع نظام موضوعات حوزه و روحانيت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" t="-256" r="49134" b="74298"/>
                    <a:stretch/>
                  </pic:blipFill>
                  <pic:spPr bwMode="auto">
                    <a:xfrm>
                      <a:off x="0" y="0"/>
                      <a:ext cx="6044164" cy="884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B7E93E" wp14:editId="567BC218">
            <wp:extent cx="6214376" cy="9092241"/>
            <wp:effectExtent l="0" t="0" r="0" b="0"/>
            <wp:docPr id="10" name="Picture 10" descr="C:\Users\Test\Desktop\بررسي منابع نظام موضوعات حوزه و روحاني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بررسي منابع نظام موضوعات حوزه و روحانيت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" t="21811" r="51205" b="52231"/>
                    <a:stretch/>
                  </pic:blipFill>
                  <pic:spPr bwMode="auto">
                    <a:xfrm>
                      <a:off x="0" y="0"/>
                      <a:ext cx="6219601" cy="909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D1F300" wp14:editId="6564307F">
            <wp:extent cx="6226168" cy="9109494"/>
            <wp:effectExtent l="0" t="0" r="3810" b="0"/>
            <wp:docPr id="11" name="Picture 11" descr="C:\Users\Test\Desktop\بررسي منابع نظام موضوعات حوزه و روحاني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بررسي منابع نظام موضوعات حوزه و روحانيت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42" t="44595" r="53413" b="29447"/>
                    <a:stretch/>
                  </pic:blipFill>
                  <pic:spPr bwMode="auto">
                    <a:xfrm>
                      <a:off x="0" y="0"/>
                      <a:ext cx="6231403" cy="911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A56EBF" wp14:editId="189683D5">
            <wp:extent cx="6190793" cy="9057736"/>
            <wp:effectExtent l="0" t="0" r="635" b="0"/>
            <wp:docPr id="5" name="Picture 5" descr="C:\Users\Test\Desktop\بررسي منابع نظام موضوعات حوزه و روحاني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بررسي منابع نظام موضوعات حوزه و روحانيت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42" t="64000" r="53413" b="10042"/>
                    <a:stretch/>
                  </pic:blipFill>
                  <pic:spPr bwMode="auto">
                    <a:xfrm>
                      <a:off x="0" y="0"/>
                      <a:ext cx="6195998" cy="906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tl/>
        </w:rPr>
        <w:br w:type="page"/>
      </w:r>
    </w:p>
    <w:p w:rsidR="005F5400" w:rsidRPr="00415545" w:rsidRDefault="005F5400" w:rsidP="00415545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3F6107BB" wp14:editId="08727617">
            <wp:extent cx="6002120" cy="8781690"/>
            <wp:effectExtent l="0" t="0" r="0" b="635"/>
            <wp:docPr id="19" name="Picture 19" descr="C:\Users\Test\Desktop\بررسي منابع نظام موضوعات حوزه و روحاني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بررسي منابع نظام موضوعات حوزه و روحانيت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33" t="14028" r="13937" b="60014"/>
                    <a:stretch/>
                  </pic:blipFill>
                  <pic:spPr bwMode="auto">
                    <a:xfrm>
                      <a:off x="0" y="0"/>
                      <a:ext cx="6007166" cy="878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290C13" wp14:editId="03C105D4">
            <wp:extent cx="6202584" cy="9074988"/>
            <wp:effectExtent l="0" t="0" r="0" b="0"/>
            <wp:docPr id="20" name="Picture 20" descr="C:\Users\Test\Desktop\بررسي منابع نظام موضوعات حوزه و روحاني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بررسي منابع نظام موضوعات حوزه و روحانيت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1" t="16844" r="-5111" b="57198"/>
                    <a:stretch/>
                  </pic:blipFill>
                  <pic:spPr bwMode="auto">
                    <a:xfrm>
                      <a:off x="0" y="0"/>
                      <a:ext cx="6207799" cy="90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095016" wp14:editId="43522D11">
            <wp:extent cx="6120041" cy="8954219"/>
            <wp:effectExtent l="0" t="0" r="0" b="0"/>
            <wp:docPr id="16" name="Picture 16" descr="C:\Users\Test\Desktop\بررسي منابع نظام موضوعات حوزه و روحاني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بررسي منابع نظام موضوعات حوزه و روحانيت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3" t="37171" r="15318" b="36871"/>
                    <a:stretch/>
                  </pic:blipFill>
                  <pic:spPr bwMode="auto">
                    <a:xfrm>
                      <a:off x="0" y="0"/>
                      <a:ext cx="6125186" cy="896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7AD2F" wp14:editId="4FDBACE7">
            <wp:extent cx="6261544" cy="9161253"/>
            <wp:effectExtent l="0" t="0" r="6350" b="1905"/>
            <wp:docPr id="17" name="Picture 17" descr="C:\Users\Test\Desktop\بررسي منابع نظام موضوعات حوزه و روحاني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بررسي منابع نظام موضوعات حوزه و روحانيت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9" t="59494" r="11452" b="14548"/>
                    <a:stretch/>
                  </pic:blipFill>
                  <pic:spPr bwMode="auto">
                    <a:xfrm>
                      <a:off x="0" y="0"/>
                      <a:ext cx="6266808" cy="91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85090A" wp14:editId="3FB8866C">
            <wp:extent cx="6131833" cy="8971472"/>
            <wp:effectExtent l="0" t="0" r="0" b="0"/>
            <wp:docPr id="18" name="Picture 18" descr="C:\Users\Test\Desktop\بررسي منابع نظام موضوعات حوزه و روحاني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بررسي منابع نظام موضوعات حوزه و روحانيت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6" t="78745" r="-2625" b="-4703"/>
                    <a:stretch/>
                  </pic:blipFill>
                  <pic:spPr bwMode="auto">
                    <a:xfrm>
                      <a:off x="0" y="0"/>
                      <a:ext cx="6136988" cy="89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400" w:rsidRDefault="005F5400" w:rsidP="005F5400">
      <w:pPr>
        <w:spacing w:after="200" w:line="276" w:lineRule="auto"/>
        <w:ind w:firstLine="0"/>
        <w:jc w:val="center"/>
        <w:rPr>
          <w:rFonts w:hint="cs"/>
          <w:rtl/>
        </w:rPr>
      </w:pPr>
    </w:p>
    <w:p w:rsidR="004A7E23" w:rsidRDefault="00021F84" w:rsidP="0032771C">
      <w:pPr>
        <w:rPr>
          <w:rFonts w:hint="cs"/>
          <w:rtl/>
        </w:rPr>
      </w:pPr>
      <w:r>
        <w:rPr>
          <w:rFonts w:hint="cs"/>
          <w:rtl/>
        </w:rPr>
        <w:lastRenderedPageBreak/>
        <w:t>سپس بر اساس ذهنيّت حاصله از فهرست فوق، مفاهيمي طبقه‌بندي شده طرح شد كه در چهار سرشاخه به نظر مي‌رسد مي‌تواند تمامي موضوعات مرتبط با نهاد حوزه و روحانيت را تجميع نمايد.</w:t>
      </w:r>
    </w:p>
    <w:p w:rsidR="00021F84" w:rsidRDefault="00021F84" w:rsidP="00021F84">
      <w:pPr>
        <w:ind w:firstLine="0"/>
        <w:jc w:val="center"/>
        <w:rPr>
          <w:rFonts w:hint="cs"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299200" cy="5996305"/>
            <wp:effectExtent l="0" t="0" r="635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لاصه ترسيم فضاي مفهومي نظام موضوعات حوزه و روحانيت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99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F84" w:rsidRDefault="00021F84" w:rsidP="0032771C">
      <w:pPr>
        <w:rPr>
          <w:rFonts w:hint="cs"/>
          <w:rtl/>
        </w:rPr>
      </w:pPr>
      <w:r>
        <w:rPr>
          <w:rFonts w:hint="cs"/>
          <w:rtl/>
        </w:rPr>
        <w:t>فهرست كامل اصطلاحات و مفاهيم طبقه‌بندي شده را مي‌توانيد در نمودار صفحه بعد ملاحظه فرماييد كه البته به جهت مراعات فضاي محدود كاغذ به صورت قطعه‌قطعه به نمايش درآمده است.</w:t>
      </w:r>
    </w:p>
    <w:p w:rsidR="00021F84" w:rsidRDefault="00021F84" w:rsidP="0032771C">
      <w:pPr>
        <w:rPr>
          <w:rFonts w:hint="cs"/>
          <w:rtl/>
        </w:rPr>
      </w:pPr>
    </w:p>
    <w:p w:rsidR="00021F84" w:rsidRDefault="00021F84">
      <w:pPr>
        <w:bidi w:val="0"/>
        <w:spacing w:after="200" w:line="276" w:lineRule="auto"/>
        <w:ind w:firstLine="0"/>
        <w:jc w:val="left"/>
        <w:rPr>
          <w:rtl/>
        </w:rPr>
      </w:pPr>
      <w:r>
        <w:rPr>
          <w:rtl/>
        </w:rPr>
        <w:br w:type="page"/>
      </w:r>
    </w:p>
    <w:p w:rsidR="00021F84" w:rsidRDefault="00021F84" w:rsidP="0090603E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53E46A9C" wp14:editId="7CDAB5D7">
            <wp:extent cx="5916173" cy="8659906"/>
            <wp:effectExtent l="0" t="0" r="8890" b="8255"/>
            <wp:docPr id="13" name="Picture 13" descr="C:\Users\Test\Desktop\ترسيم فضاي مفهومي نظام موضوعات حوزه و روحاني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ترسيم فضاي مفهومي نظام موضوعات حوزه و روحانيت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t="19419" r="52528" b="11763"/>
                    <a:stretch/>
                  </pic:blipFill>
                  <pic:spPr bwMode="auto">
                    <a:xfrm>
                      <a:off x="0" y="0"/>
                      <a:ext cx="5924124" cy="86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F84" w:rsidRDefault="00021F84" w:rsidP="0090603E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53E46A9C" wp14:editId="7CDAB5D7">
            <wp:extent cx="5805934" cy="8498541"/>
            <wp:effectExtent l="0" t="0" r="4445" b="0"/>
            <wp:docPr id="14" name="Picture 14" descr="C:\Users\Test\Desktop\ترسيم فضاي مفهومي نظام موضوعات حوزه و روحاني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ترسيم فضاي مفهومي نظام موضوعات حوزه و روحانيت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59" r="54347" b="-6976"/>
                    <a:stretch/>
                  </pic:blipFill>
                  <pic:spPr bwMode="auto">
                    <a:xfrm>
                      <a:off x="0" y="0"/>
                      <a:ext cx="5813737" cy="850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F84" w:rsidRDefault="00021F84" w:rsidP="0090603E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53E46A9C" wp14:editId="7CDAB5D7">
            <wp:extent cx="5897801" cy="8633012"/>
            <wp:effectExtent l="0" t="0" r="8255" b="0"/>
            <wp:docPr id="15" name="Picture 15" descr="C:\Users\Test\Desktop\ترسيم فضاي مفهومي نظام موضوعات حوزه و روحاني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ترسيم فضاي مفهومي نظام موضوعات حوزه و روحانيت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47" t="-1022" b="32204"/>
                    <a:stretch/>
                  </pic:blipFill>
                  <pic:spPr bwMode="auto">
                    <a:xfrm>
                      <a:off x="0" y="0"/>
                      <a:ext cx="5907816" cy="864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F84" w:rsidRDefault="00021F84" w:rsidP="0090603E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53E46A9C" wp14:editId="7CDAB5D7">
            <wp:extent cx="5879427" cy="8606118"/>
            <wp:effectExtent l="0" t="0" r="7620" b="0"/>
            <wp:docPr id="21" name="Picture 21" descr="C:\Users\Test\Desktop\ترسيم فضاي مفهومي نظام موضوعات حوزه و روحاني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ترسيم فضاي مفهومي نظام موضوعات حوزه و روحانيت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6" t="37306" r="7371" b="-6124"/>
                    <a:stretch/>
                  </pic:blipFill>
                  <pic:spPr bwMode="auto">
                    <a:xfrm>
                      <a:off x="0" y="0"/>
                      <a:ext cx="5887329" cy="86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F84" w:rsidRDefault="00021F84" w:rsidP="00021F84">
      <w:pPr>
        <w:ind w:firstLine="0"/>
        <w:jc w:val="center"/>
        <w:rPr>
          <w:rFonts w:hint="cs"/>
          <w:rtl/>
        </w:rPr>
      </w:pPr>
    </w:p>
    <w:p w:rsidR="00021F84" w:rsidRDefault="00021F84">
      <w:pPr>
        <w:bidi w:val="0"/>
        <w:spacing w:after="200" w:line="276" w:lineRule="auto"/>
        <w:ind w:firstLine="0"/>
        <w:jc w:val="left"/>
      </w:pPr>
      <w:r>
        <w:rPr>
          <w:rtl/>
        </w:rPr>
        <w:br w:type="page"/>
      </w:r>
    </w:p>
    <w:p w:rsidR="00021F84" w:rsidRDefault="00DA7681" w:rsidP="0032771C">
      <w:pPr>
        <w:rPr>
          <w:rFonts w:hint="cs"/>
          <w:rtl/>
        </w:rPr>
      </w:pPr>
      <w:r>
        <w:rPr>
          <w:rFonts w:hint="cs"/>
          <w:rtl/>
        </w:rPr>
        <w:lastRenderedPageBreak/>
        <w:t>نظم موجود در طبقه‌‌بندي ارائه شده به نحوي‌ست كه ضمن كاهش برهم‌افتادگي موضوعات و تداخل آن‌ها، امكان گردآوري تمامي عناوين استخراج شده از منابع را فراهم نمايد.</w:t>
      </w:r>
    </w:p>
    <w:p w:rsidR="00DA7681" w:rsidRDefault="00DA7681" w:rsidP="0032771C">
      <w:pPr>
        <w:rPr>
          <w:rFonts w:hint="cs"/>
          <w:rtl/>
        </w:rPr>
      </w:pPr>
      <w:r>
        <w:rPr>
          <w:rFonts w:hint="cs"/>
          <w:rtl/>
        </w:rPr>
        <w:t>بدين‌ترتيب به نظر مي‌رسد ما مي‌توانيم تمام موضوعات مندرج در منابع دهگانه را در اين طبقه‌بن</w:t>
      </w:r>
      <w:r w:rsidR="00AF4872">
        <w:rPr>
          <w:rFonts w:hint="cs"/>
          <w:rtl/>
        </w:rPr>
        <w:t>دي جديد درج نماييم، بدون اين‌كه نيازمند اضافه سرشاخه جديد باشيم.</w:t>
      </w:r>
    </w:p>
    <w:p w:rsidR="00AF4872" w:rsidRDefault="00AF4872" w:rsidP="0032771C">
      <w:pPr>
        <w:rPr>
          <w:rFonts w:hint="cs"/>
          <w:rtl/>
        </w:rPr>
      </w:pPr>
    </w:p>
    <w:p w:rsidR="00AF4872" w:rsidRDefault="00AF4872" w:rsidP="0032771C">
      <w:pPr>
        <w:rPr>
          <w:rFonts w:hint="cs"/>
          <w:rtl/>
        </w:rPr>
      </w:pPr>
      <w:r>
        <w:rPr>
          <w:rFonts w:hint="cs"/>
          <w:rtl/>
        </w:rPr>
        <w:t>در نهايت؛ اگر لازم ديديد كه اين ادغام صورت پذيرد، بنده آمادگي دارم تا پس از اعلام شما، تمامي عناوين جمع‌آوري شده از منابع را در ذيل نظام طبقه‌بندي جديد درج نمايم.</w:t>
      </w:r>
    </w:p>
    <w:p w:rsidR="00AF4872" w:rsidRDefault="00AF4872" w:rsidP="0032771C">
      <w:pPr>
        <w:rPr>
          <w:rFonts w:hint="cs"/>
          <w:rtl/>
        </w:rPr>
      </w:pPr>
      <w:r>
        <w:rPr>
          <w:rFonts w:hint="cs"/>
          <w:rtl/>
        </w:rPr>
        <w:t xml:space="preserve">اگر هم اصلاحاتي در نظام طبقه‌بندي مذكور لازم ديديد اعمال نماييد تا سبب تكميل آن گردد. </w:t>
      </w:r>
    </w:p>
    <w:p w:rsidR="00AF4872" w:rsidRDefault="00AF4872" w:rsidP="00AF4872">
      <w:pPr>
        <w:jc w:val="right"/>
        <w:rPr>
          <w:rFonts w:hint="cs"/>
          <w:rtl/>
        </w:rPr>
      </w:pPr>
    </w:p>
    <w:p w:rsidR="00AF4872" w:rsidRDefault="00AF4872" w:rsidP="00AF4872">
      <w:pPr>
        <w:spacing w:after="0"/>
        <w:jc w:val="right"/>
        <w:rPr>
          <w:rFonts w:hint="cs"/>
          <w:rtl/>
        </w:rPr>
      </w:pPr>
      <w:r>
        <w:rPr>
          <w:rFonts w:hint="cs"/>
          <w:rtl/>
        </w:rPr>
        <w:t>سيدمهدي موسوي موشَّح</w:t>
      </w:r>
    </w:p>
    <w:p w:rsidR="00AF4872" w:rsidRDefault="00AF4872" w:rsidP="00AF4872">
      <w:pPr>
        <w:spacing w:after="0"/>
        <w:jc w:val="right"/>
        <w:rPr>
          <w:rtl/>
        </w:rPr>
      </w:pPr>
      <w:r>
        <w:rPr>
          <w:rFonts w:hint="cs"/>
          <w:rtl/>
        </w:rPr>
        <w:t>25 شعبان‌المعظّم سنه 1436</w:t>
      </w:r>
    </w:p>
    <w:p w:rsidR="001843B4" w:rsidRDefault="001843B4" w:rsidP="001843B4">
      <w:pPr>
        <w:rPr>
          <w:rtl/>
        </w:rPr>
      </w:pPr>
    </w:p>
    <w:sectPr w:rsidR="001843B4" w:rsidSect="00024D73">
      <w:footerReference w:type="default" r:id="rId13"/>
      <w:headerReference w:type="first" r:id="rId14"/>
      <w:footerReference w:type="first" r:id="rId15"/>
      <w:pgSz w:w="11906" w:h="16838" w:code="9"/>
      <w:pgMar w:top="851" w:right="851" w:bottom="851" w:left="851" w:header="709" w:footer="709" w:gutter="284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32E" w:rsidRDefault="0053732E" w:rsidP="00024D73">
      <w:pPr>
        <w:spacing w:after="0" w:line="240" w:lineRule="auto"/>
      </w:pPr>
      <w:r>
        <w:separator/>
      </w:r>
    </w:p>
  </w:endnote>
  <w:endnote w:type="continuationSeparator" w:id="0">
    <w:p w:rsidR="0053732E" w:rsidRDefault="0053732E" w:rsidP="0002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ahid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73B" w:rsidRPr="00024D73" w:rsidRDefault="00FE173B" w:rsidP="00024D73">
    <w:pPr>
      <w:pStyle w:val="Footer"/>
      <w:ind w:firstLine="0"/>
      <w:jc w:val="center"/>
      <w:rPr>
        <w:rFonts w:cs="Titr"/>
        <w:sz w:val="20"/>
        <w:szCs w:val="24"/>
        <w:rtl/>
      </w:rPr>
    </w:pPr>
    <w:r>
      <w:rPr>
        <w:rFonts w:cs="Titr" w:hint="cs"/>
        <w:noProof/>
        <w:sz w:val="20"/>
        <w:szCs w:val="24"/>
        <w:rtl/>
      </w:rPr>
      <w:drawing>
        <wp:anchor distT="0" distB="0" distL="114300" distR="114300" simplePos="0" relativeHeight="251659264" behindDoc="1" locked="0" layoutInCell="1" allowOverlap="1" wp14:anchorId="0FB44C1B" wp14:editId="12D86447">
          <wp:simplePos x="0" y="0"/>
          <wp:positionH relativeFrom="column">
            <wp:posOffset>-300990</wp:posOffset>
          </wp:positionH>
          <wp:positionV relativeFrom="paragraph">
            <wp:posOffset>-1338209</wp:posOffset>
          </wp:positionV>
          <wp:extent cx="712470" cy="1540510"/>
          <wp:effectExtent l="19050" t="0" r="11430" b="5930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.png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" cy="1540510"/>
                  </a:xfrm>
                  <a:prstGeom prst="rect">
                    <a:avLst/>
                  </a:prstGeom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4D73">
      <w:rPr>
        <w:rFonts w:cs="Titr"/>
        <w:sz w:val="20"/>
        <w:szCs w:val="24"/>
        <w:rtl/>
      </w:rPr>
      <w:fldChar w:fldCharType="begin"/>
    </w:r>
    <w:r w:rsidRPr="00024D73">
      <w:rPr>
        <w:rFonts w:cs="Titr"/>
        <w:sz w:val="20"/>
        <w:szCs w:val="24"/>
        <w:rtl/>
      </w:rPr>
      <w:instrText xml:space="preserve"> </w:instrText>
    </w:r>
    <w:r w:rsidRPr="00024D73">
      <w:rPr>
        <w:rFonts w:cs="Titr" w:hint="cs"/>
        <w:sz w:val="20"/>
        <w:szCs w:val="24"/>
      </w:rPr>
      <w:instrText>PAGE  \* Arabic</w:instrText>
    </w:r>
    <w:r w:rsidRPr="00024D73">
      <w:rPr>
        <w:rFonts w:cs="Titr"/>
        <w:sz w:val="20"/>
        <w:szCs w:val="24"/>
        <w:rtl/>
      </w:rPr>
      <w:instrText xml:space="preserve"> </w:instrText>
    </w:r>
    <w:r w:rsidRPr="00024D73">
      <w:rPr>
        <w:rFonts w:cs="Titr"/>
        <w:sz w:val="20"/>
        <w:szCs w:val="24"/>
        <w:rtl/>
      </w:rPr>
      <w:fldChar w:fldCharType="separate"/>
    </w:r>
    <w:r w:rsidR="00350E7A">
      <w:rPr>
        <w:rFonts w:cs="Titr"/>
        <w:noProof/>
        <w:sz w:val="20"/>
        <w:szCs w:val="24"/>
        <w:rtl/>
      </w:rPr>
      <w:t>15</w:t>
    </w:r>
    <w:r w:rsidRPr="00024D73">
      <w:rPr>
        <w:rFonts w:cs="Titr"/>
        <w:sz w:val="20"/>
        <w:szCs w:val="24"/>
        <w:rtl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2E2" w:rsidRPr="004522E2" w:rsidRDefault="00BD2810" w:rsidP="004522E2">
    <w:pPr>
      <w:pStyle w:val="Footer"/>
      <w:bidi w:val="0"/>
      <w:ind w:firstLine="0"/>
      <w:rPr>
        <w:rFonts w:ascii="Tunga" w:hAnsi="Tunga" w:cs="Tunga"/>
        <w:sz w:val="16"/>
        <w:szCs w:val="16"/>
      </w:rPr>
    </w:pPr>
    <w:r>
      <w:rPr>
        <w:rFonts w:ascii="Tunga" w:hAnsi="Tunga" w:cs="Tunga"/>
        <w:sz w:val="16"/>
        <w:szCs w:val="16"/>
      </w:rPr>
      <w:fldChar w:fldCharType="begin"/>
    </w:r>
    <w:r>
      <w:rPr>
        <w:rFonts w:ascii="Tunga" w:hAnsi="Tunga" w:cs="Tunga"/>
        <w:sz w:val="16"/>
        <w:szCs w:val="16"/>
      </w:rPr>
      <w:instrText xml:space="preserve"> FILENAME  \* Caps </w:instrText>
    </w:r>
    <w:r>
      <w:rPr>
        <w:rFonts w:ascii="Tunga" w:hAnsi="Tunga" w:cs="Tunga"/>
        <w:sz w:val="16"/>
        <w:szCs w:val="16"/>
      </w:rPr>
      <w:fldChar w:fldCharType="separate"/>
    </w:r>
    <w:r w:rsidR="00350E7A">
      <w:rPr>
        <w:rFonts w:ascii="Tunga" w:hAnsi="Tunga" w:cs="Times New Roman"/>
        <w:noProof/>
        <w:sz w:val="16"/>
        <w:szCs w:val="16"/>
        <w:rtl/>
      </w:rPr>
      <w:t>نظام موضوعات حوزه و روحانيت</w:t>
    </w:r>
    <w:r w:rsidR="00350E7A">
      <w:rPr>
        <w:rFonts w:ascii="Tunga" w:hAnsi="Tunga" w:cs="Tunga"/>
        <w:noProof/>
        <w:sz w:val="16"/>
        <w:szCs w:val="16"/>
      </w:rPr>
      <w:t>.Docx</w:t>
    </w:r>
    <w:r>
      <w:rPr>
        <w:rFonts w:ascii="Tunga" w:hAnsi="Tunga" w:cs="Tung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32E" w:rsidRDefault="0053732E" w:rsidP="0032771C">
      <w:pPr>
        <w:spacing w:after="0" w:line="240" w:lineRule="auto"/>
        <w:ind w:firstLine="0"/>
      </w:pPr>
      <w:r>
        <w:separator/>
      </w:r>
    </w:p>
  </w:footnote>
  <w:footnote w:type="continuationSeparator" w:id="0">
    <w:p w:rsidR="0053732E" w:rsidRDefault="0053732E" w:rsidP="0032771C">
      <w:pPr>
        <w:spacing w:after="0" w:line="240" w:lineRule="auto"/>
        <w:ind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164" w:rsidRPr="00AF0164" w:rsidRDefault="00AF0164" w:rsidP="001843B4">
    <w:pPr>
      <w:pStyle w:val="Header"/>
      <w:ind w:firstLine="0"/>
      <w:jc w:val="center"/>
      <w:rPr>
        <w:sz w:val="14"/>
        <w:szCs w:val="20"/>
      </w:rPr>
    </w:pPr>
  </w:p>
  <w:p w:rsidR="00BD2810" w:rsidRDefault="00AF0164" w:rsidP="001843B4">
    <w:pPr>
      <w:pStyle w:val="Header"/>
      <w:ind w:firstLine="0"/>
      <w:jc w:val="center"/>
    </w:pPr>
    <w:r>
      <w:rPr>
        <w:noProof/>
      </w:rPr>
      <w:drawing>
        <wp:inline distT="0" distB="0" distL="0" distR="0">
          <wp:extent cx="580133" cy="409575"/>
          <wp:effectExtent l="38100" t="38100" r="86995" b="857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-naam-e-kho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27" cy="415572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srgbClr val="FFC000"/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0922"/>
    <w:multiLevelType w:val="hybridMultilevel"/>
    <w:tmpl w:val="085AE9A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01C479E3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>
    <w:nsid w:val="01D9047D"/>
    <w:multiLevelType w:val="hybridMultilevel"/>
    <w:tmpl w:val="0D609D32"/>
    <w:lvl w:ilvl="0" w:tplc="E13C736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>
    <w:nsid w:val="0AE76812"/>
    <w:multiLevelType w:val="hybridMultilevel"/>
    <w:tmpl w:val="0428C40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108E453F"/>
    <w:multiLevelType w:val="hybridMultilevel"/>
    <w:tmpl w:val="742EA016"/>
    <w:lvl w:ilvl="0" w:tplc="C6D0BD3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>
    <w:nsid w:val="127C4857"/>
    <w:multiLevelType w:val="hybridMultilevel"/>
    <w:tmpl w:val="53D81F88"/>
    <w:lvl w:ilvl="0" w:tplc="370C205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>
    <w:nsid w:val="146220C4"/>
    <w:multiLevelType w:val="hybridMultilevel"/>
    <w:tmpl w:val="B660390C"/>
    <w:lvl w:ilvl="0" w:tplc="923C82F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>
    <w:nsid w:val="17141C8B"/>
    <w:multiLevelType w:val="hybridMultilevel"/>
    <w:tmpl w:val="997C9EE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">
    <w:nsid w:val="239C570A"/>
    <w:multiLevelType w:val="hybridMultilevel"/>
    <w:tmpl w:val="D85CEEEC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>
    <w:nsid w:val="23AC408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0">
    <w:nsid w:val="2A6B7C7A"/>
    <w:multiLevelType w:val="hybridMultilevel"/>
    <w:tmpl w:val="5E8463CC"/>
    <w:lvl w:ilvl="0" w:tplc="1AEC587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1">
    <w:nsid w:val="2EC859F8"/>
    <w:multiLevelType w:val="hybridMultilevel"/>
    <w:tmpl w:val="66763B10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>
    <w:nsid w:val="38740790"/>
    <w:multiLevelType w:val="hybridMultilevel"/>
    <w:tmpl w:val="32EE5D88"/>
    <w:lvl w:ilvl="0" w:tplc="1D4C51D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>
    <w:nsid w:val="38C234E3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4">
    <w:nsid w:val="393261A2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>
    <w:nsid w:val="3F155254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6">
    <w:nsid w:val="41867D9B"/>
    <w:multiLevelType w:val="hybridMultilevel"/>
    <w:tmpl w:val="4D4CB120"/>
    <w:lvl w:ilvl="0" w:tplc="51048EE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7">
    <w:nsid w:val="439A219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8">
    <w:nsid w:val="4BA07BBA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9">
    <w:nsid w:val="4CFB7276"/>
    <w:multiLevelType w:val="hybridMultilevel"/>
    <w:tmpl w:val="9AEE10D2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>
    <w:nsid w:val="54267E28"/>
    <w:multiLevelType w:val="hybridMultilevel"/>
    <w:tmpl w:val="64F6B650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1">
    <w:nsid w:val="565B1A95"/>
    <w:multiLevelType w:val="hybridMultilevel"/>
    <w:tmpl w:val="805815F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>
    <w:nsid w:val="58DC3BFA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">
    <w:nsid w:val="5BFC198D"/>
    <w:multiLevelType w:val="hybridMultilevel"/>
    <w:tmpl w:val="53E6152E"/>
    <w:lvl w:ilvl="0" w:tplc="D2220132">
      <w:start w:val="1"/>
      <w:numFmt w:val="bullet"/>
      <w:lvlText w:val=""/>
      <w:lvlJc w:val="left"/>
      <w:pPr>
        <w:ind w:left="3410" w:hanging="360"/>
      </w:pPr>
      <w:rPr>
        <w:rFonts w:ascii="Wingdings" w:hAnsi="Wingdings" w:hint="default"/>
        <w:position w:val="-8"/>
        <w:szCs w:val="28"/>
      </w:rPr>
    </w:lvl>
    <w:lvl w:ilvl="1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</w:abstractNum>
  <w:abstractNum w:abstractNumId="24">
    <w:nsid w:val="6545478F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5">
    <w:nsid w:val="77BF1A4B"/>
    <w:multiLevelType w:val="hybridMultilevel"/>
    <w:tmpl w:val="4C5A7E78"/>
    <w:lvl w:ilvl="0" w:tplc="9AECB9C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>
    <w:nsid w:val="7ABF47FC"/>
    <w:multiLevelType w:val="hybridMultilevel"/>
    <w:tmpl w:val="904C37A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5"/>
  </w:num>
  <w:num w:numId="2">
    <w:abstractNumId w:val="14"/>
  </w:num>
  <w:num w:numId="3">
    <w:abstractNumId w:val="1"/>
  </w:num>
  <w:num w:numId="4">
    <w:abstractNumId w:val="3"/>
  </w:num>
  <w:num w:numId="5">
    <w:abstractNumId w:val="15"/>
  </w:num>
  <w:num w:numId="6">
    <w:abstractNumId w:val="13"/>
  </w:num>
  <w:num w:numId="7">
    <w:abstractNumId w:val="19"/>
  </w:num>
  <w:num w:numId="8">
    <w:abstractNumId w:val="11"/>
  </w:num>
  <w:num w:numId="9">
    <w:abstractNumId w:val="26"/>
  </w:num>
  <w:num w:numId="10">
    <w:abstractNumId w:val="0"/>
  </w:num>
  <w:num w:numId="11">
    <w:abstractNumId w:val="21"/>
  </w:num>
  <w:num w:numId="12">
    <w:abstractNumId w:val="7"/>
  </w:num>
  <w:num w:numId="13">
    <w:abstractNumId w:val="12"/>
  </w:num>
  <w:num w:numId="14">
    <w:abstractNumId w:val="25"/>
  </w:num>
  <w:num w:numId="15">
    <w:abstractNumId w:val="6"/>
  </w:num>
  <w:num w:numId="16">
    <w:abstractNumId w:val="10"/>
  </w:num>
  <w:num w:numId="17">
    <w:abstractNumId w:val="23"/>
  </w:num>
  <w:num w:numId="18">
    <w:abstractNumId w:val="4"/>
  </w:num>
  <w:num w:numId="19">
    <w:abstractNumId w:val="16"/>
  </w:num>
  <w:num w:numId="20">
    <w:abstractNumId w:val="2"/>
  </w:num>
  <w:num w:numId="21">
    <w:abstractNumId w:val="24"/>
  </w:num>
  <w:num w:numId="22">
    <w:abstractNumId w:val="18"/>
  </w:num>
  <w:num w:numId="23">
    <w:abstractNumId w:val="9"/>
  </w:num>
  <w:num w:numId="24">
    <w:abstractNumId w:val="22"/>
  </w:num>
  <w:num w:numId="25">
    <w:abstractNumId w:val="17"/>
  </w:num>
  <w:num w:numId="26">
    <w:abstractNumId w:val="8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E23"/>
    <w:rsid w:val="00000ADD"/>
    <w:rsid w:val="00007FC6"/>
    <w:rsid w:val="000111BD"/>
    <w:rsid w:val="00011D5C"/>
    <w:rsid w:val="00012240"/>
    <w:rsid w:val="00021F84"/>
    <w:rsid w:val="00022CDC"/>
    <w:rsid w:val="00024D73"/>
    <w:rsid w:val="00043A29"/>
    <w:rsid w:val="00063A0A"/>
    <w:rsid w:val="000652A9"/>
    <w:rsid w:val="00066E23"/>
    <w:rsid w:val="00076387"/>
    <w:rsid w:val="00076656"/>
    <w:rsid w:val="000A5D89"/>
    <w:rsid w:val="000B6E36"/>
    <w:rsid w:val="000E42A6"/>
    <w:rsid w:val="000F3777"/>
    <w:rsid w:val="000F429F"/>
    <w:rsid w:val="00101DF4"/>
    <w:rsid w:val="0010570E"/>
    <w:rsid w:val="0011280B"/>
    <w:rsid w:val="00125271"/>
    <w:rsid w:val="001254BB"/>
    <w:rsid w:val="00125841"/>
    <w:rsid w:val="0012599A"/>
    <w:rsid w:val="00134417"/>
    <w:rsid w:val="001424D6"/>
    <w:rsid w:val="00150689"/>
    <w:rsid w:val="00150E05"/>
    <w:rsid w:val="00151AE1"/>
    <w:rsid w:val="0015710D"/>
    <w:rsid w:val="001604D5"/>
    <w:rsid w:val="001742CC"/>
    <w:rsid w:val="0017498A"/>
    <w:rsid w:val="00175E3F"/>
    <w:rsid w:val="001843B4"/>
    <w:rsid w:val="00186B21"/>
    <w:rsid w:val="00187DC7"/>
    <w:rsid w:val="00192FA7"/>
    <w:rsid w:val="001A3BA3"/>
    <w:rsid w:val="001A5AC6"/>
    <w:rsid w:val="001C3B01"/>
    <w:rsid w:val="001C56B5"/>
    <w:rsid w:val="001D56A4"/>
    <w:rsid w:val="001D64D6"/>
    <w:rsid w:val="001E433D"/>
    <w:rsid w:val="001E4F9A"/>
    <w:rsid w:val="001F1F07"/>
    <w:rsid w:val="001F4FB6"/>
    <w:rsid w:val="001F6B71"/>
    <w:rsid w:val="001F77A3"/>
    <w:rsid w:val="00204C2F"/>
    <w:rsid w:val="00217C8B"/>
    <w:rsid w:val="0022589C"/>
    <w:rsid w:val="00226657"/>
    <w:rsid w:val="00234B7D"/>
    <w:rsid w:val="00243A4E"/>
    <w:rsid w:val="0025375C"/>
    <w:rsid w:val="002543B2"/>
    <w:rsid w:val="00261DD5"/>
    <w:rsid w:val="0027100D"/>
    <w:rsid w:val="00274ED3"/>
    <w:rsid w:val="00274F26"/>
    <w:rsid w:val="002811DC"/>
    <w:rsid w:val="00281F49"/>
    <w:rsid w:val="00291B1F"/>
    <w:rsid w:val="002A008B"/>
    <w:rsid w:val="002A5E6B"/>
    <w:rsid w:val="002B0078"/>
    <w:rsid w:val="002B2413"/>
    <w:rsid w:val="002B6F70"/>
    <w:rsid w:val="002C5590"/>
    <w:rsid w:val="002E07AC"/>
    <w:rsid w:val="002E54E2"/>
    <w:rsid w:val="003106A2"/>
    <w:rsid w:val="00322A87"/>
    <w:rsid w:val="0032771C"/>
    <w:rsid w:val="00334443"/>
    <w:rsid w:val="00337A8B"/>
    <w:rsid w:val="00340335"/>
    <w:rsid w:val="003413D8"/>
    <w:rsid w:val="00346D73"/>
    <w:rsid w:val="0034744E"/>
    <w:rsid w:val="00350E7A"/>
    <w:rsid w:val="003513D5"/>
    <w:rsid w:val="00366907"/>
    <w:rsid w:val="0037295B"/>
    <w:rsid w:val="003779EC"/>
    <w:rsid w:val="0038264F"/>
    <w:rsid w:val="003B5D24"/>
    <w:rsid w:val="003C07FC"/>
    <w:rsid w:val="003C5537"/>
    <w:rsid w:val="003F2473"/>
    <w:rsid w:val="003F611D"/>
    <w:rsid w:val="00402249"/>
    <w:rsid w:val="0042168C"/>
    <w:rsid w:val="004260D2"/>
    <w:rsid w:val="00431E48"/>
    <w:rsid w:val="00442374"/>
    <w:rsid w:val="00446D68"/>
    <w:rsid w:val="004522E2"/>
    <w:rsid w:val="004527E0"/>
    <w:rsid w:val="00470570"/>
    <w:rsid w:val="00486184"/>
    <w:rsid w:val="00490568"/>
    <w:rsid w:val="00496A71"/>
    <w:rsid w:val="004A0A1D"/>
    <w:rsid w:val="004A3FA4"/>
    <w:rsid w:val="004A5217"/>
    <w:rsid w:val="004A73C2"/>
    <w:rsid w:val="004A7A2D"/>
    <w:rsid w:val="004A7D02"/>
    <w:rsid w:val="004A7E23"/>
    <w:rsid w:val="004C330F"/>
    <w:rsid w:val="004D5F1B"/>
    <w:rsid w:val="004E3A05"/>
    <w:rsid w:val="004E4AA9"/>
    <w:rsid w:val="004E549D"/>
    <w:rsid w:val="004F2972"/>
    <w:rsid w:val="004F3571"/>
    <w:rsid w:val="004F4160"/>
    <w:rsid w:val="005043F6"/>
    <w:rsid w:val="0050677D"/>
    <w:rsid w:val="00510056"/>
    <w:rsid w:val="005103C4"/>
    <w:rsid w:val="00527DEE"/>
    <w:rsid w:val="0053229C"/>
    <w:rsid w:val="0053732E"/>
    <w:rsid w:val="00552140"/>
    <w:rsid w:val="0055361C"/>
    <w:rsid w:val="005713CF"/>
    <w:rsid w:val="005719E0"/>
    <w:rsid w:val="005748F1"/>
    <w:rsid w:val="00580FA4"/>
    <w:rsid w:val="00584632"/>
    <w:rsid w:val="00595628"/>
    <w:rsid w:val="005A2912"/>
    <w:rsid w:val="005A5415"/>
    <w:rsid w:val="005B02CF"/>
    <w:rsid w:val="005B3B33"/>
    <w:rsid w:val="005C443F"/>
    <w:rsid w:val="005C65A8"/>
    <w:rsid w:val="005D26D0"/>
    <w:rsid w:val="005D2719"/>
    <w:rsid w:val="005D5108"/>
    <w:rsid w:val="005D5461"/>
    <w:rsid w:val="005E3647"/>
    <w:rsid w:val="005E45FC"/>
    <w:rsid w:val="005E5489"/>
    <w:rsid w:val="005F311B"/>
    <w:rsid w:val="005F3446"/>
    <w:rsid w:val="005F37AA"/>
    <w:rsid w:val="005F5400"/>
    <w:rsid w:val="006050C5"/>
    <w:rsid w:val="006151E5"/>
    <w:rsid w:val="00616E48"/>
    <w:rsid w:val="00620F50"/>
    <w:rsid w:val="006248F6"/>
    <w:rsid w:val="006448A1"/>
    <w:rsid w:val="00644902"/>
    <w:rsid w:val="00652790"/>
    <w:rsid w:val="00656D77"/>
    <w:rsid w:val="0066593C"/>
    <w:rsid w:val="00671330"/>
    <w:rsid w:val="00672B4F"/>
    <w:rsid w:val="00673F67"/>
    <w:rsid w:val="00676219"/>
    <w:rsid w:val="00685EA1"/>
    <w:rsid w:val="00687A46"/>
    <w:rsid w:val="0069052B"/>
    <w:rsid w:val="00694091"/>
    <w:rsid w:val="00696E2B"/>
    <w:rsid w:val="006A043E"/>
    <w:rsid w:val="006B24A1"/>
    <w:rsid w:val="006C5FDB"/>
    <w:rsid w:val="006E111A"/>
    <w:rsid w:val="006F0485"/>
    <w:rsid w:val="006F2F4A"/>
    <w:rsid w:val="007018CC"/>
    <w:rsid w:val="0070434A"/>
    <w:rsid w:val="00713E2F"/>
    <w:rsid w:val="00721E5E"/>
    <w:rsid w:val="007273E7"/>
    <w:rsid w:val="00740925"/>
    <w:rsid w:val="0074197C"/>
    <w:rsid w:val="00750F65"/>
    <w:rsid w:val="007618D8"/>
    <w:rsid w:val="007649DD"/>
    <w:rsid w:val="00767850"/>
    <w:rsid w:val="00770786"/>
    <w:rsid w:val="00780342"/>
    <w:rsid w:val="00793963"/>
    <w:rsid w:val="007942F6"/>
    <w:rsid w:val="00794FB6"/>
    <w:rsid w:val="007A1929"/>
    <w:rsid w:val="007A5BAD"/>
    <w:rsid w:val="007A673A"/>
    <w:rsid w:val="007B22E9"/>
    <w:rsid w:val="007C496F"/>
    <w:rsid w:val="007E1CE0"/>
    <w:rsid w:val="007F399B"/>
    <w:rsid w:val="00804A43"/>
    <w:rsid w:val="00811D74"/>
    <w:rsid w:val="00811F7A"/>
    <w:rsid w:val="00815FCD"/>
    <w:rsid w:val="00816D6A"/>
    <w:rsid w:val="00817FCE"/>
    <w:rsid w:val="0083032C"/>
    <w:rsid w:val="00850122"/>
    <w:rsid w:val="008546AB"/>
    <w:rsid w:val="00855861"/>
    <w:rsid w:val="0087040E"/>
    <w:rsid w:val="00886163"/>
    <w:rsid w:val="008964E2"/>
    <w:rsid w:val="008A2D29"/>
    <w:rsid w:val="008A6A1E"/>
    <w:rsid w:val="008C2E94"/>
    <w:rsid w:val="008C7AE9"/>
    <w:rsid w:val="008D0303"/>
    <w:rsid w:val="008D04F7"/>
    <w:rsid w:val="008D5563"/>
    <w:rsid w:val="008D6580"/>
    <w:rsid w:val="008E1F95"/>
    <w:rsid w:val="008F105B"/>
    <w:rsid w:val="008F279C"/>
    <w:rsid w:val="0090462E"/>
    <w:rsid w:val="00906D49"/>
    <w:rsid w:val="00915E3F"/>
    <w:rsid w:val="00930DBC"/>
    <w:rsid w:val="0094476A"/>
    <w:rsid w:val="009611AC"/>
    <w:rsid w:val="009728D4"/>
    <w:rsid w:val="00974278"/>
    <w:rsid w:val="00981482"/>
    <w:rsid w:val="009A7D21"/>
    <w:rsid w:val="009E1C55"/>
    <w:rsid w:val="009E2DB9"/>
    <w:rsid w:val="009E5AD1"/>
    <w:rsid w:val="009F4E3B"/>
    <w:rsid w:val="00A00171"/>
    <w:rsid w:val="00A134E3"/>
    <w:rsid w:val="00A2206B"/>
    <w:rsid w:val="00A2529D"/>
    <w:rsid w:val="00A46C40"/>
    <w:rsid w:val="00A666A4"/>
    <w:rsid w:val="00A7463B"/>
    <w:rsid w:val="00A7732D"/>
    <w:rsid w:val="00A85E26"/>
    <w:rsid w:val="00A91756"/>
    <w:rsid w:val="00A91F18"/>
    <w:rsid w:val="00A95D13"/>
    <w:rsid w:val="00AA25ED"/>
    <w:rsid w:val="00AA7C65"/>
    <w:rsid w:val="00AA7FC2"/>
    <w:rsid w:val="00AB0946"/>
    <w:rsid w:val="00AB3C44"/>
    <w:rsid w:val="00AC5432"/>
    <w:rsid w:val="00AC6518"/>
    <w:rsid w:val="00AD17DA"/>
    <w:rsid w:val="00AD5295"/>
    <w:rsid w:val="00AD7132"/>
    <w:rsid w:val="00AE6F7E"/>
    <w:rsid w:val="00AF0164"/>
    <w:rsid w:val="00AF1CC7"/>
    <w:rsid w:val="00AF2602"/>
    <w:rsid w:val="00AF4872"/>
    <w:rsid w:val="00AF73F5"/>
    <w:rsid w:val="00B03DE5"/>
    <w:rsid w:val="00B150F1"/>
    <w:rsid w:val="00B22DE8"/>
    <w:rsid w:val="00B30BE1"/>
    <w:rsid w:val="00B36311"/>
    <w:rsid w:val="00B37390"/>
    <w:rsid w:val="00B4537F"/>
    <w:rsid w:val="00B624E4"/>
    <w:rsid w:val="00B631D9"/>
    <w:rsid w:val="00B73618"/>
    <w:rsid w:val="00B923FB"/>
    <w:rsid w:val="00BA5076"/>
    <w:rsid w:val="00BB2B18"/>
    <w:rsid w:val="00BB60DD"/>
    <w:rsid w:val="00BB6B02"/>
    <w:rsid w:val="00BB72EE"/>
    <w:rsid w:val="00BC6BDB"/>
    <w:rsid w:val="00BC7A0B"/>
    <w:rsid w:val="00BD009E"/>
    <w:rsid w:val="00BD2810"/>
    <w:rsid w:val="00BD7CE9"/>
    <w:rsid w:val="00BE650A"/>
    <w:rsid w:val="00BE76FE"/>
    <w:rsid w:val="00BF0B53"/>
    <w:rsid w:val="00BF547C"/>
    <w:rsid w:val="00C005F8"/>
    <w:rsid w:val="00C1486E"/>
    <w:rsid w:val="00C16925"/>
    <w:rsid w:val="00C17F90"/>
    <w:rsid w:val="00C24C26"/>
    <w:rsid w:val="00C43061"/>
    <w:rsid w:val="00C43C84"/>
    <w:rsid w:val="00C4646D"/>
    <w:rsid w:val="00C51B05"/>
    <w:rsid w:val="00C8745C"/>
    <w:rsid w:val="00CA319F"/>
    <w:rsid w:val="00CB1EB4"/>
    <w:rsid w:val="00CB46ED"/>
    <w:rsid w:val="00CB4B8D"/>
    <w:rsid w:val="00CC3FBC"/>
    <w:rsid w:val="00CC4A49"/>
    <w:rsid w:val="00CC4C87"/>
    <w:rsid w:val="00CC5F72"/>
    <w:rsid w:val="00CC782E"/>
    <w:rsid w:val="00CD470D"/>
    <w:rsid w:val="00D13233"/>
    <w:rsid w:val="00D26F8C"/>
    <w:rsid w:val="00D422BA"/>
    <w:rsid w:val="00D431EA"/>
    <w:rsid w:val="00D473DC"/>
    <w:rsid w:val="00D509C0"/>
    <w:rsid w:val="00D63C1A"/>
    <w:rsid w:val="00D831CC"/>
    <w:rsid w:val="00D84E4A"/>
    <w:rsid w:val="00D85519"/>
    <w:rsid w:val="00D9534B"/>
    <w:rsid w:val="00D96A91"/>
    <w:rsid w:val="00D9757D"/>
    <w:rsid w:val="00DA7681"/>
    <w:rsid w:val="00DB31FF"/>
    <w:rsid w:val="00DC1D1A"/>
    <w:rsid w:val="00DC32A6"/>
    <w:rsid w:val="00DC4E14"/>
    <w:rsid w:val="00DE3866"/>
    <w:rsid w:val="00DE3E4E"/>
    <w:rsid w:val="00DF0764"/>
    <w:rsid w:val="00DF093D"/>
    <w:rsid w:val="00DF3031"/>
    <w:rsid w:val="00E03BFA"/>
    <w:rsid w:val="00E05430"/>
    <w:rsid w:val="00E17796"/>
    <w:rsid w:val="00E21250"/>
    <w:rsid w:val="00E23011"/>
    <w:rsid w:val="00E24DD7"/>
    <w:rsid w:val="00E3488A"/>
    <w:rsid w:val="00E354D7"/>
    <w:rsid w:val="00E369C6"/>
    <w:rsid w:val="00E37292"/>
    <w:rsid w:val="00E50269"/>
    <w:rsid w:val="00E6482E"/>
    <w:rsid w:val="00E747A6"/>
    <w:rsid w:val="00E90164"/>
    <w:rsid w:val="00E95EF8"/>
    <w:rsid w:val="00EA01E8"/>
    <w:rsid w:val="00EA3DA8"/>
    <w:rsid w:val="00EB3BDC"/>
    <w:rsid w:val="00EB478C"/>
    <w:rsid w:val="00EB6815"/>
    <w:rsid w:val="00ED76B9"/>
    <w:rsid w:val="00EE4893"/>
    <w:rsid w:val="00EE6F79"/>
    <w:rsid w:val="00F013C5"/>
    <w:rsid w:val="00F02D91"/>
    <w:rsid w:val="00F11417"/>
    <w:rsid w:val="00F14404"/>
    <w:rsid w:val="00F152A4"/>
    <w:rsid w:val="00F1593E"/>
    <w:rsid w:val="00F230F3"/>
    <w:rsid w:val="00F2596C"/>
    <w:rsid w:val="00F30E12"/>
    <w:rsid w:val="00F36454"/>
    <w:rsid w:val="00F4284A"/>
    <w:rsid w:val="00F4304B"/>
    <w:rsid w:val="00F44479"/>
    <w:rsid w:val="00F457BD"/>
    <w:rsid w:val="00F464C9"/>
    <w:rsid w:val="00F52FF4"/>
    <w:rsid w:val="00F56E84"/>
    <w:rsid w:val="00F6705D"/>
    <w:rsid w:val="00F769F5"/>
    <w:rsid w:val="00F82910"/>
    <w:rsid w:val="00F8650B"/>
    <w:rsid w:val="00FA548B"/>
    <w:rsid w:val="00FA552A"/>
    <w:rsid w:val="00FC06B8"/>
    <w:rsid w:val="00FC14A5"/>
    <w:rsid w:val="00FC44D4"/>
    <w:rsid w:val="00FD2637"/>
    <w:rsid w:val="00FE173B"/>
    <w:rsid w:val="00FF0107"/>
    <w:rsid w:val="00FF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2E2"/>
    <w:pPr>
      <w:bidi/>
      <w:spacing w:after="240" w:line="192" w:lineRule="auto"/>
      <w:ind w:firstLine="397"/>
      <w:jc w:val="lowKashida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EB4"/>
    <w:pPr>
      <w:keepNext/>
      <w:keepLines/>
      <w:spacing w:before="240" w:after="120" w:line="240" w:lineRule="auto"/>
      <w:ind w:firstLine="0"/>
      <w:jc w:val="left"/>
      <w:outlineLvl w:val="0"/>
    </w:pPr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EB4"/>
    <w:pPr>
      <w:keepNext/>
      <w:keepLines/>
      <w:spacing w:before="240" w:after="120" w:line="240" w:lineRule="auto"/>
      <w:ind w:left="170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EB4"/>
    <w:pPr>
      <w:keepNext/>
      <w:keepLines/>
      <w:spacing w:before="240" w:after="120" w:line="240" w:lineRule="auto"/>
      <w:ind w:left="340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EB4"/>
    <w:pPr>
      <w:keepNext/>
      <w:keepLines/>
      <w:spacing w:before="240" w:after="120" w:line="240" w:lineRule="auto"/>
      <w:ind w:left="510" w:firstLine="0"/>
      <w:outlineLvl w:val="3"/>
    </w:pPr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1EB4"/>
    <w:pPr>
      <w:keepNext/>
      <w:keepLines/>
      <w:spacing w:before="240" w:after="120" w:line="240" w:lineRule="auto"/>
      <w:ind w:left="680" w:firstLine="0"/>
      <w:outlineLvl w:val="4"/>
    </w:pPr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B1EB4"/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B1EB4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B1EB4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iPriority w:val="99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CB1EB4"/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B1EB4"/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rsid w:val="003277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771C"/>
    <w:rPr>
      <w:rFonts w:cs="Lotu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771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2E2"/>
    <w:pPr>
      <w:bidi/>
      <w:spacing w:after="240" w:line="192" w:lineRule="auto"/>
      <w:ind w:firstLine="397"/>
      <w:jc w:val="lowKashida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EB4"/>
    <w:pPr>
      <w:keepNext/>
      <w:keepLines/>
      <w:spacing w:before="240" w:after="120" w:line="240" w:lineRule="auto"/>
      <w:ind w:firstLine="0"/>
      <w:jc w:val="left"/>
      <w:outlineLvl w:val="0"/>
    </w:pPr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EB4"/>
    <w:pPr>
      <w:keepNext/>
      <w:keepLines/>
      <w:spacing w:before="240" w:after="120" w:line="240" w:lineRule="auto"/>
      <w:ind w:left="170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EB4"/>
    <w:pPr>
      <w:keepNext/>
      <w:keepLines/>
      <w:spacing w:before="240" w:after="120" w:line="240" w:lineRule="auto"/>
      <w:ind w:left="340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EB4"/>
    <w:pPr>
      <w:keepNext/>
      <w:keepLines/>
      <w:spacing w:before="240" w:after="120" w:line="240" w:lineRule="auto"/>
      <w:ind w:left="510" w:firstLine="0"/>
      <w:outlineLvl w:val="3"/>
    </w:pPr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1EB4"/>
    <w:pPr>
      <w:keepNext/>
      <w:keepLines/>
      <w:spacing w:before="240" w:after="120" w:line="240" w:lineRule="auto"/>
      <w:ind w:left="680" w:firstLine="0"/>
      <w:outlineLvl w:val="4"/>
    </w:pPr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B1EB4"/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B1EB4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B1EB4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iPriority w:val="99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CB1EB4"/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B1EB4"/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rsid w:val="003277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771C"/>
    <w:rPr>
      <w:rFonts w:cs="Lotu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77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6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~Movashah\&#1587;&#1575;&#1583;&#1607;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4A5B7-5888-4948-9240-B4477741F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ساده.dotm</Template>
  <TotalTime>25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Seyed Mahdi Movashah</dc:creator>
  <cp:lastModifiedBy>Seyed Mahdi Movashah</cp:lastModifiedBy>
  <cp:revision>7</cp:revision>
  <cp:lastPrinted>2015-06-13T02:58:00Z</cp:lastPrinted>
  <dcterms:created xsi:type="dcterms:W3CDTF">2015-06-13T02:33:00Z</dcterms:created>
  <dcterms:modified xsi:type="dcterms:W3CDTF">2015-06-13T02:58:00Z</dcterms:modified>
</cp:coreProperties>
</file>