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CD2D00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F15D59" wp14:editId="2996F3A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EBE" w:rsidRPr="000F429F" w:rsidRDefault="00411EBE" w:rsidP="008B3282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16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8B3282" w:rsidRPr="000F429F" w:rsidRDefault="008B3282" w:rsidP="008B3282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16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D2D00">
        <w:rPr>
          <w:rFonts w:cs="Vahid" w:hint="cs"/>
          <w:color w:val="C00000"/>
          <w:sz w:val="36"/>
          <w:szCs w:val="36"/>
          <w:rtl/>
        </w:rPr>
        <w:t>فهرست شاخص‌هاي</w:t>
      </w:r>
      <w:r w:rsidR="009A487B">
        <w:rPr>
          <w:rFonts w:cs="Vahid" w:hint="cs"/>
          <w:color w:val="C00000"/>
          <w:sz w:val="36"/>
          <w:szCs w:val="36"/>
          <w:rtl/>
        </w:rPr>
        <w:t xml:space="preserve"> بررسي‌شده</w:t>
      </w:r>
      <w:r w:rsidR="00CD2D00">
        <w:rPr>
          <w:rFonts w:cs="Vahid" w:hint="cs"/>
          <w:color w:val="C00000"/>
          <w:sz w:val="36"/>
          <w:szCs w:val="36"/>
          <w:rtl/>
        </w:rPr>
        <w:t xml:space="preserve"> فرهنگ عمومي كشور</w:t>
      </w:r>
    </w:p>
    <w:p w:rsidR="009576BD" w:rsidRDefault="00CD2D00" w:rsidP="00CD2D00">
      <w:pPr>
        <w:pStyle w:val="Heading1"/>
        <w:rPr>
          <w:rtl/>
        </w:rPr>
      </w:pPr>
      <w:r>
        <w:rPr>
          <w:rFonts w:hint="cs"/>
          <w:rtl/>
        </w:rPr>
        <w:t>شاخص‌هاي غيرثبتي</w:t>
      </w:r>
    </w:p>
    <w:p w:rsidR="001843B4" w:rsidRDefault="00CD2D00" w:rsidP="00411EBE">
      <w:pPr>
        <w:rPr>
          <w:rtl/>
        </w:rPr>
      </w:pPr>
      <w:r>
        <w:rPr>
          <w:rFonts w:hint="cs"/>
          <w:rtl/>
        </w:rPr>
        <w:t xml:space="preserve">در گزارش‌هايي كه از بررسي شاخص‌هاي فرهنگ عمومي در سال‌هاي 1388، 1389 و 1391 به صورت رسمي </w:t>
      </w:r>
      <w:r w:rsidR="00411EBE">
        <w:rPr>
          <w:rFonts w:hint="cs"/>
          <w:rtl/>
        </w:rPr>
        <w:t xml:space="preserve">توسط شوراي فرهنگ عمومي كشور </w:t>
      </w:r>
      <w:r>
        <w:rPr>
          <w:rFonts w:hint="cs"/>
          <w:rtl/>
        </w:rPr>
        <w:t>منتشر شده است عناويني ذكر شده كه در فهرست ذيل نمايش داده مي‌شود:</w:t>
      </w:r>
    </w:p>
    <w:p w:rsidR="00FD64BB" w:rsidRDefault="00FD64BB" w:rsidP="00FD64B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مصرف فرهنگي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مطالعه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كتاب غيردرسي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چاپي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الكترونيكي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گرايش مطالعه كتاب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عضويت در كتابخانه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امانت كتاب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قرآن و ادعيه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روزنامه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نشريات غيرروزانه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مطالعه در اينترنت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ديدن برنامه‌هاي تصويري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تلويزيون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داخلي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خارجي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داشتن پخش‌كننده‌هاي تصوير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سينما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تئاتر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شنيدن برنامه‌هاي صوتي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برنامه‌هاي راديويي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موسيقي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برنامه‌هاي صوتي غيرموسيقي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ورزش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ورزش‌كنندگان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مدت ورزش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نوع ورزش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مدت ديدن برنامه‌هاي ورزشي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بازي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بازي‌كنندگان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مدت انجام بازي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نوع بازي</w:t>
      </w:r>
    </w:p>
    <w:p w:rsidR="00FD64BB" w:rsidRDefault="00FD64BB" w:rsidP="00FD64B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امور فرهنگي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روابط درون خانوادگي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وضعيت تأهل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ازدواج فرزندان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اعلام نظر درباره ازدواج فرزندان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روابط با خويشاوندان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قطع ارتباط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اقوام درجه يك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ساير اقوام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نحوه و ميزان ارتباط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اقوام درجه يك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ساير اقوام</w:t>
      </w:r>
    </w:p>
    <w:p w:rsidR="00FD64BB" w:rsidRDefault="00FD64BB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متاركه</w:t>
      </w:r>
      <w:r w:rsidR="00A96C42">
        <w:rPr>
          <w:rFonts w:hint="cs"/>
          <w:rtl/>
        </w:rPr>
        <w:t xml:space="preserve"> بين اقوام درجه يك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فرار از منزل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سپردن سالخوردگان به خانه سالمندان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تعادل اقتصادي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خانوارهاي مقروض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پرداخت اقساط به نسبت درآمد خانوار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خودروي سواري شخصي خانوار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وضعيت اقتصادي خانوار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صدقات، مبرّات و نذورات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پرداخت‌كنندگان صدقات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پرداخت ماهانه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نوع پرداخت به خيريه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فرهنگ مذهبي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اطلاع از احكام نماز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اطلاع از احكام نماز جماعت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شركت در نماز جماعت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شركت در نماز جمعه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دليل عدم شركت در نماز جمعه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روزه‌گيران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جشن اعياد مذهبي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عزاداري و ذكر مصيبت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مراسم دعا و نيايش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سفره‌ها و جلسات مذهبي خانگي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فرهنگ سياسي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راهپيمايي روز قدس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شركت در راهپيمايي 22 بهمن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راهپيمايي‌هاي موردي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حضور در اماكن مذهبي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مشهد مقدّس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قم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ساير امام‌زاده‌ها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گلزار شهدا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تعهد بر قول و قرار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مصرف خوشبوكننده‌ها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اعتياد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قليان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سيگار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مواد مخدر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اعتماد اجتماعي</w:t>
      </w:r>
    </w:p>
    <w:p w:rsidR="00597545" w:rsidRDefault="00597545" w:rsidP="001843B4">
      <w:pPr>
        <w:rPr>
          <w:rtl/>
        </w:rPr>
      </w:pPr>
    </w:p>
    <w:p w:rsidR="00D541F8" w:rsidRDefault="009576BD" w:rsidP="009576BD">
      <w:pPr>
        <w:pStyle w:val="Heading1"/>
        <w:rPr>
          <w:rtl/>
        </w:rPr>
      </w:pPr>
      <w:r>
        <w:rPr>
          <w:rFonts w:hint="cs"/>
          <w:rtl/>
        </w:rPr>
        <w:t>منابع</w:t>
      </w:r>
    </w:p>
    <w:p w:rsidR="00B3677B" w:rsidRDefault="00F62BAE" w:rsidP="00D541F8">
      <w:pPr>
        <w:pStyle w:val="ListParagraph"/>
        <w:numPr>
          <w:ilvl w:val="0"/>
          <w:numId w:val="29"/>
        </w:numPr>
      </w:pPr>
      <w:r>
        <w:rPr>
          <w:rFonts w:hint="eastAsia"/>
          <w:rtl/>
        </w:rPr>
        <w:t>…</w:t>
      </w:r>
      <w:bookmarkStart w:id="0" w:name="_GoBack"/>
      <w:bookmarkEnd w:id="0"/>
    </w:p>
    <w:p w:rsidR="00D7589A" w:rsidRDefault="00D7589A" w:rsidP="00D7589A">
      <w:pPr>
        <w:rPr>
          <w:rtl/>
        </w:rPr>
      </w:pPr>
    </w:p>
    <w:p w:rsidR="00D7589A" w:rsidRDefault="00D7589A">
      <w:pPr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D7589A" w:rsidRDefault="00D7589A" w:rsidP="00D7589A">
      <w:pPr>
        <w:rPr>
          <w:rtl/>
        </w:rPr>
      </w:pPr>
      <w:r>
        <w:rPr>
          <w:rFonts w:hint="cs"/>
          <w:rtl/>
        </w:rPr>
        <w:lastRenderedPageBreak/>
        <w:t>سرفصل‌هاي شاخص‌هاي مذكور در نمودار ذيل مشاهده مي‌شود:</w:t>
      </w:r>
    </w:p>
    <w:p w:rsidR="00D7589A" w:rsidRDefault="00D7589A" w:rsidP="00D7589A">
      <w:pPr>
        <w:rPr>
          <w:rtl/>
        </w:rPr>
      </w:pPr>
    </w:p>
    <w:p w:rsidR="00D7589A" w:rsidRDefault="00D7589A" w:rsidP="00D7589A">
      <w:pPr>
        <w:rPr>
          <w:rtl/>
        </w:rPr>
      </w:pPr>
    </w:p>
    <w:p w:rsidR="00D7589A" w:rsidRDefault="00C87233" w:rsidP="00D7589A">
      <w:pPr>
        <w:ind w:firstLine="0"/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6296660" cy="5278755"/>
            <wp:effectExtent l="0" t="0" r="8890" b="0"/>
            <wp:docPr id="6" name="Picture 6" descr="C:\Users\Test\Desktop\شاخص‌هاي طرح بررسي و سنجش فرهنگ عمومي كشو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esktop\شاخص‌هاي طرح بررسي و سنجش فرهنگ عمومي كشو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52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41F" w:rsidRDefault="007C441F" w:rsidP="007C441F">
      <w:pPr>
        <w:pStyle w:val="ListParagraph"/>
        <w:ind w:left="757" w:firstLine="0"/>
        <w:rPr>
          <w:rtl/>
        </w:rPr>
      </w:pPr>
    </w:p>
    <w:p w:rsidR="00D7589A" w:rsidRDefault="00D7589A" w:rsidP="007C441F">
      <w:pPr>
        <w:pStyle w:val="ListParagraph"/>
        <w:ind w:left="757" w:firstLine="0"/>
      </w:pPr>
    </w:p>
    <w:sectPr w:rsidR="00D7589A" w:rsidSect="00024D73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BE" w:rsidRDefault="00A808BE" w:rsidP="00024D73">
      <w:pPr>
        <w:spacing w:after="0" w:line="240" w:lineRule="auto"/>
      </w:pPr>
      <w:r>
        <w:separator/>
      </w:r>
    </w:p>
  </w:endnote>
  <w:endnote w:type="continuationSeparator" w:id="0">
    <w:p w:rsidR="00A808BE" w:rsidRDefault="00A808B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BE" w:rsidRPr="00024D73" w:rsidRDefault="00411EBE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7E347E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BE" w:rsidRPr="004522E2" w:rsidRDefault="00411EBE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7E347E">
      <w:rPr>
        <w:rFonts w:ascii="Tunga" w:hAnsi="Tunga" w:cs="Tunga"/>
        <w:noProof/>
        <w:sz w:val="16"/>
        <w:szCs w:val="16"/>
      </w:rPr>
      <w:t>Farhang-Sanjesh-Shakhes-Movashah-Works.Docx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BE" w:rsidRDefault="00A808BE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808BE" w:rsidRDefault="00A808BE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BE" w:rsidRPr="00AF0164" w:rsidRDefault="00411EBE" w:rsidP="001843B4">
    <w:pPr>
      <w:pStyle w:val="Header"/>
      <w:ind w:firstLine="0"/>
      <w:jc w:val="center"/>
      <w:rPr>
        <w:sz w:val="14"/>
        <w:szCs w:val="20"/>
      </w:rPr>
    </w:pPr>
  </w:p>
  <w:p w:rsidR="00411EBE" w:rsidRDefault="00411EBE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B6268E6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07D6342"/>
    <w:multiLevelType w:val="multilevel"/>
    <w:tmpl w:val="DF7C51C0"/>
    <w:styleLink w:val="Style1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4F151F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82112B8"/>
    <w:multiLevelType w:val="hybridMultilevel"/>
    <w:tmpl w:val="7CB251AA"/>
    <w:lvl w:ilvl="0" w:tplc="FCC252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nsid w:val="48EE18DA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4ED91764"/>
    <w:multiLevelType w:val="hybridMultilevel"/>
    <w:tmpl w:val="6BC03E22"/>
    <w:lvl w:ilvl="0" w:tplc="4DAACBE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65FB227B"/>
    <w:multiLevelType w:val="multilevel"/>
    <w:tmpl w:val="DF7C51C0"/>
    <w:numStyleLink w:val="Style1"/>
  </w:abstractNum>
  <w:abstractNum w:abstractNumId="32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>
    <w:nsid w:val="786A3A14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3"/>
  </w:num>
  <w:num w:numId="5">
    <w:abstractNumId w:val="19"/>
  </w:num>
  <w:num w:numId="6">
    <w:abstractNumId w:val="17"/>
  </w:num>
  <w:num w:numId="7">
    <w:abstractNumId w:val="24"/>
  </w:num>
  <w:num w:numId="8">
    <w:abstractNumId w:val="12"/>
  </w:num>
  <w:num w:numId="9">
    <w:abstractNumId w:val="34"/>
  </w:num>
  <w:num w:numId="10">
    <w:abstractNumId w:val="0"/>
  </w:num>
  <w:num w:numId="11">
    <w:abstractNumId w:val="27"/>
  </w:num>
  <w:num w:numId="12">
    <w:abstractNumId w:val="8"/>
  </w:num>
  <w:num w:numId="13">
    <w:abstractNumId w:val="16"/>
  </w:num>
  <w:num w:numId="14">
    <w:abstractNumId w:val="32"/>
  </w:num>
  <w:num w:numId="15">
    <w:abstractNumId w:val="7"/>
  </w:num>
  <w:num w:numId="16">
    <w:abstractNumId w:val="11"/>
  </w:num>
  <w:num w:numId="17">
    <w:abstractNumId w:val="29"/>
  </w:num>
  <w:num w:numId="18">
    <w:abstractNumId w:val="5"/>
  </w:num>
  <w:num w:numId="19">
    <w:abstractNumId w:val="20"/>
  </w:num>
  <w:num w:numId="20">
    <w:abstractNumId w:val="2"/>
  </w:num>
  <w:num w:numId="21">
    <w:abstractNumId w:val="30"/>
  </w:num>
  <w:num w:numId="22">
    <w:abstractNumId w:val="23"/>
  </w:num>
  <w:num w:numId="23">
    <w:abstractNumId w:val="10"/>
  </w:num>
  <w:num w:numId="24">
    <w:abstractNumId w:val="28"/>
  </w:num>
  <w:num w:numId="25">
    <w:abstractNumId w:val="21"/>
  </w:num>
  <w:num w:numId="26">
    <w:abstractNumId w:val="9"/>
  </w:num>
  <w:num w:numId="27">
    <w:abstractNumId w:val="26"/>
  </w:num>
  <w:num w:numId="28">
    <w:abstractNumId w:val="14"/>
  </w:num>
  <w:num w:numId="29">
    <w:abstractNumId w:val="25"/>
  </w:num>
  <w:num w:numId="30">
    <w:abstractNumId w:val="22"/>
  </w:num>
  <w:num w:numId="31">
    <w:abstractNumId w:val="13"/>
  </w:num>
  <w:num w:numId="32">
    <w:abstractNumId w:val="31"/>
  </w:num>
  <w:num w:numId="33">
    <w:abstractNumId w:val="4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B"/>
    <w:rsid w:val="00000ADD"/>
    <w:rsid w:val="00007FC6"/>
    <w:rsid w:val="000111BD"/>
    <w:rsid w:val="00011D5C"/>
    <w:rsid w:val="00012240"/>
    <w:rsid w:val="00022CDC"/>
    <w:rsid w:val="00024D73"/>
    <w:rsid w:val="00043A29"/>
    <w:rsid w:val="00047F96"/>
    <w:rsid w:val="00063A0A"/>
    <w:rsid w:val="000652A9"/>
    <w:rsid w:val="00066E23"/>
    <w:rsid w:val="00076387"/>
    <w:rsid w:val="00076656"/>
    <w:rsid w:val="000A1895"/>
    <w:rsid w:val="000A5D89"/>
    <w:rsid w:val="000B6E36"/>
    <w:rsid w:val="000D2615"/>
    <w:rsid w:val="000E0387"/>
    <w:rsid w:val="000E42A6"/>
    <w:rsid w:val="000F3777"/>
    <w:rsid w:val="000F429F"/>
    <w:rsid w:val="00101DF4"/>
    <w:rsid w:val="0010570E"/>
    <w:rsid w:val="0011280B"/>
    <w:rsid w:val="001133A5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3D16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C6A2C"/>
    <w:rsid w:val="001D0007"/>
    <w:rsid w:val="001D56A4"/>
    <w:rsid w:val="001D64D6"/>
    <w:rsid w:val="001E433D"/>
    <w:rsid w:val="001E4F9A"/>
    <w:rsid w:val="001F1F07"/>
    <w:rsid w:val="001F4FB6"/>
    <w:rsid w:val="001F6B71"/>
    <w:rsid w:val="001F77A3"/>
    <w:rsid w:val="001F7DE9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0FA5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448A"/>
    <w:rsid w:val="00346D73"/>
    <w:rsid w:val="0034744E"/>
    <w:rsid w:val="003513D5"/>
    <w:rsid w:val="00366907"/>
    <w:rsid w:val="0037295B"/>
    <w:rsid w:val="003779EC"/>
    <w:rsid w:val="0038264F"/>
    <w:rsid w:val="003B319C"/>
    <w:rsid w:val="003B5D24"/>
    <w:rsid w:val="003C07FC"/>
    <w:rsid w:val="003C4291"/>
    <w:rsid w:val="003C467D"/>
    <w:rsid w:val="003C5537"/>
    <w:rsid w:val="003F188B"/>
    <w:rsid w:val="003F2473"/>
    <w:rsid w:val="003F611D"/>
    <w:rsid w:val="00402249"/>
    <w:rsid w:val="00411EBE"/>
    <w:rsid w:val="0042168C"/>
    <w:rsid w:val="0042480D"/>
    <w:rsid w:val="004260D2"/>
    <w:rsid w:val="00431E48"/>
    <w:rsid w:val="00441C94"/>
    <w:rsid w:val="00442374"/>
    <w:rsid w:val="00446D68"/>
    <w:rsid w:val="004522E2"/>
    <w:rsid w:val="004527E0"/>
    <w:rsid w:val="00470570"/>
    <w:rsid w:val="00470995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B1471"/>
    <w:rsid w:val="004C330F"/>
    <w:rsid w:val="004C6FDD"/>
    <w:rsid w:val="004D263D"/>
    <w:rsid w:val="004D5F1B"/>
    <w:rsid w:val="004E3A05"/>
    <w:rsid w:val="004E4AA9"/>
    <w:rsid w:val="004E549D"/>
    <w:rsid w:val="004F2972"/>
    <w:rsid w:val="004F3571"/>
    <w:rsid w:val="004F4160"/>
    <w:rsid w:val="004F60F7"/>
    <w:rsid w:val="005043F6"/>
    <w:rsid w:val="0050677D"/>
    <w:rsid w:val="00510056"/>
    <w:rsid w:val="005103C4"/>
    <w:rsid w:val="00527DEE"/>
    <w:rsid w:val="0053229C"/>
    <w:rsid w:val="00536F60"/>
    <w:rsid w:val="0054392D"/>
    <w:rsid w:val="00552140"/>
    <w:rsid w:val="0055361C"/>
    <w:rsid w:val="005566FD"/>
    <w:rsid w:val="005713CF"/>
    <w:rsid w:val="005719E0"/>
    <w:rsid w:val="005742E6"/>
    <w:rsid w:val="005748F1"/>
    <w:rsid w:val="00580FA4"/>
    <w:rsid w:val="00584632"/>
    <w:rsid w:val="00586648"/>
    <w:rsid w:val="00595628"/>
    <w:rsid w:val="00597545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1E1B"/>
    <w:rsid w:val="006151E5"/>
    <w:rsid w:val="00616E48"/>
    <w:rsid w:val="00620F50"/>
    <w:rsid w:val="006248F6"/>
    <w:rsid w:val="006448A1"/>
    <w:rsid w:val="00644902"/>
    <w:rsid w:val="00652790"/>
    <w:rsid w:val="00656D77"/>
    <w:rsid w:val="006608BB"/>
    <w:rsid w:val="0066593C"/>
    <w:rsid w:val="00671330"/>
    <w:rsid w:val="00672B4F"/>
    <w:rsid w:val="00673F67"/>
    <w:rsid w:val="00676219"/>
    <w:rsid w:val="006804DB"/>
    <w:rsid w:val="00685EA1"/>
    <w:rsid w:val="00687A46"/>
    <w:rsid w:val="0069052B"/>
    <w:rsid w:val="00694091"/>
    <w:rsid w:val="00696E2B"/>
    <w:rsid w:val="006A043E"/>
    <w:rsid w:val="006B1120"/>
    <w:rsid w:val="006B24A1"/>
    <w:rsid w:val="006C5FDB"/>
    <w:rsid w:val="006C7E21"/>
    <w:rsid w:val="006D1A10"/>
    <w:rsid w:val="006E111A"/>
    <w:rsid w:val="006F0485"/>
    <w:rsid w:val="006F2F4A"/>
    <w:rsid w:val="007018CC"/>
    <w:rsid w:val="0070434A"/>
    <w:rsid w:val="00713E2F"/>
    <w:rsid w:val="0071544B"/>
    <w:rsid w:val="00721E5E"/>
    <w:rsid w:val="00725968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B7C5E"/>
    <w:rsid w:val="007C441F"/>
    <w:rsid w:val="007C496F"/>
    <w:rsid w:val="007E1CE0"/>
    <w:rsid w:val="007E347E"/>
    <w:rsid w:val="007E78B3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56F01"/>
    <w:rsid w:val="00863E92"/>
    <w:rsid w:val="0087040E"/>
    <w:rsid w:val="00886163"/>
    <w:rsid w:val="008964E2"/>
    <w:rsid w:val="008A2D29"/>
    <w:rsid w:val="008A6A1E"/>
    <w:rsid w:val="008B3282"/>
    <w:rsid w:val="008C0C42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07008"/>
    <w:rsid w:val="00910205"/>
    <w:rsid w:val="00915E3F"/>
    <w:rsid w:val="00921B8E"/>
    <w:rsid w:val="00930DBC"/>
    <w:rsid w:val="0094476A"/>
    <w:rsid w:val="009576BD"/>
    <w:rsid w:val="009611AC"/>
    <w:rsid w:val="009728D4"/>
    <w:rsid w:val="00974278"/>
    <w:rsid w:val="00975299"/>
    <w:rsid w:val="00981482"/>
    <w:rsid w:val="009A487B"/>
    <w:rsid w:val="009A7D21"/>
    <w:rsid w:val="009D6CA1"/>
    <w:rsid w:val="009E1C55"/>
    <w:rsid w:val="009E2DB9"/>
    <w:rsid w:val="009E5AD1"/>
    <w:rsid w:val="009F4E3B"/>
    <w:rsid w:val="00A00171"/>
    <w:rsid w:val="00A134E3"/>
    <w:rsid w:val="00A2206B"/>
    <w:rsid w:val="00A22DF4"/>
    <w:rsid w:val="00A2529D"/>
    <w:rsid w:val="00A46C40"/>
    <w:rsid w:val="00A666A4"/>
    <w:rsid w:val="00A7463B"/>
    <w:rsid w:val="00A7732D"/>
    <w:rsid w:val="00A808BE"/>
    <w:rsid w:val="00A85E26"/>
    <w:rsid w:val="00A91756"/>
    <w:rsid w:val="00A91F18"/>
    <w:rsid w:val="00A95D13"/>
    <w:rsid w:val="00A96C42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25EB"/>
    <w:rsid w:val="00B36311"/>
    <w:rsid w:val="00B3677B"/>
    <w:rsid w:val="00B37390"/>
    <w:rsid w:val="00B4537F"/>
    <w:rsid w:val="00B624E4"/>
    <w:rsid w:val="00B631D9"/>
    <w:rsid w:val="00B64877"/>
    <w:rsid w:val="00B73618"/>
    <w:rsid w:val="00B923FB"/>
    <w:rsid w:val="00B93AE3"/>
    <w:rsid w:val="00BA5076"/>
    <w:rsid w:val="00BB2B18"/>
    <w:rsid w:val="00BB60DD"/>
    <w:rsid w:val="00BB6B02"/>
    <w:rsid w:val="00BB72EE"/>
    <w:rsid w:val="00BC35F5"/>
    <w:rsid w:val="00BC6BDB"/>
    <w:rsid w:val="00BC7A0B"/>
    <w:rsid w:val="00BD009E"/>
    <w:rsid w:val="00BD2810"/>
    <w:rsid w:val="00BD7CE9"/>
    <w:rsid w:val="00BE4A75"/>
    <w:rsid w:val="00BE650A"/>
    <w:rsid w:val="00BF0B53"/>
    <w:rsid w:val="00BF547C"/>
    <w:rsid w:val="00C005F8"/>
    <w:rsid w:val="00C1486E"/>
    <w:rsid w:val="00C16925"/>
    <w:rsid w:val="00C16DF5"/>
    <w:rsid w:val="00C17F90"/>
    <w:rsid w:val="00C20C89"/>
    <w:rsid w:val="00C24C26"/>
    <w:rsid w:val="00C43061"/>
    <w:rsid w:val="00C43C84"/>
    <w:rsid w:val="00C4646D"/>
    <w:rsid w:val="00C51B05"/>
    <w:rsid w:val="00C5515D"/>
    <w:rsid w:val="00C87233"/>
    <w:rsid w:val="00C8745C"/>
    <w:rsid w:val="00CA319F"/>
    <w:rsid w:val="00CB0738"/>
    <w:rsid w:val="00CB1EB4"/>
    <w:rsid w:val="00CB46ED"/>
    <w:rsid w:val="00CB4B8D"/>
    <w:rsid w:val="00CC3FBC"/>
    <w:rsid w:val="00CC4A49"/>
    <w:rsid w:val="00CC4C87"/>
    <w:rsid w:val="00CC5F72"/>
    <w:rsid w:val="00CC782E"/>
    <w:rsid w:val="00CD2D00"/>
    <w:rsid w:val="00CD470D"/>
    <w:rsid w:val="00D13233"/>
    <w:rsid w:val="00D26F8C"/>
    <w:rsid w:val="00D422BA"/>
    <w:rsid w:val="00D431EA"/>
    <w:rsid w:val="00D473DC"/>
    <w:rsid w:val="00D509C0"/>
    <w:rsid w:val="00D541F8"/>
    <w:rsid w:val="00D63C1A"/>
    <w:rsid w:val="00D7589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5800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246C"/>
    <w:rsid w:val="00F14404"/>
    <w:rsid w:val="00F152A4"/>
    <w:rsid w:val="00F1593E"/>
    <w:rsid w:val="00F2172F"/>
    <w:rsid w:val="00F230F3"/>
    <w:rsid w:val="00F2596C"/>
    <w:rsid w:val="00F3076B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2BAE"/>
    <w:rsid w:val="00F6705D"/>
    <w:rsid w:val="00F769F5"/>
    <w:rsid w:val="00F82910"/>
    <w:rsid w:val="00F8650B"/>
    <w:rsid w:val="00F87AFA"/>
    <w:rsid w:val="00FA548B"/>
    <w:rsid w:val="00FA552A"/>
    <w:rsid w:val="00FC06B8"/>
    <w:rsid w:val="00FC14A5"/>
    <w:rsid w:val="00FC44D4"/>
    <w:rsid w:val="00FD2637"/>
    <w:rsid w:val="00FD64BB"/>
    <w:rsid w:val="00FE173B"/>
    <w:rsid w:val="00FF0107"/>
    <w:rsid w:val="00FF5118"/>
    <w:rsid w:val="00FF591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numbering" w:customStyle="1" w:styleId="Style1">
    <w:name w:val="Style1"/>
    <w:uiPriority w:val="99"/>
    <w:rsid w:val="001D000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numbering" w:customStyle="1" w:styleId="Style1">
    <w:name w:val="Style1"/>
    <w:uiPriority w:val="99"/>
    <w:rsid w:val="001D000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1D9A-08E9-4865-8788-4B8F8260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59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11</cp:revision>
  <cp:lastPrinted>2016-05-22T17:31:00Z</cp:lastPrinted>
  <dcterms:created xsi:type="dcterms:W3CDTF">2014-10-08T15:36:00Z</dcterms:created>
  <dcterms:modified xsi:type="dcterms:W3CDTF">2016-05-22T17:32:00Z</dcterms:modified>
</cp:coreProperties>
</file>