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1843B4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74226A" wp14:editId="1C593478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CB3991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10 مهر 1391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CB3991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10 مهر 1391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B3991" w:rsidRPr="00CB3991">
        <w:rPr>
          <w:rFonts w:cs="Vahid" w:hint="cs"/>
          <w:noProof/>
          <w:color w:val="C00000"/>
          <w:sz w:val="36"/>
          <w:szCs w:val="36"/>
          <w:rtl/>
        </w:rPr>
        <w:t>دونگ‌يي؛</w:t>
      </w:r>
      <w:r w:rsidR="00CB3991" w:rsidRPr="00CB3991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CB3991" w:rsidRPr="00CB3991">
        <w:rPr>
          <w:rFonts w:cs="Vahid" w:hint="cs"/>
          <w:noProof/>
          <w:color w:val="C00000"/>
          <w:sz w:val="36"/>
          <w:szCs w:val="36"/>
          <w:rtl/>
        </w:rPr>
        <w:t>وجدان</w:t>
      </w:r>
      <w:r w:rsidR="00CB3991" w:rsidRPr="00CB3991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CB3991" w:rsidRPr="00CB3991">
        <w:rPr>
          <w:rFonts w:cs="Vahid" w:hint="cs"/>
          <w:noProof/>
          <w:color w:val="C00000"/>
          <w:sz w:val="36"/>
          <w:szCs w:val="36"/>
          <w:rtl/>
        </w:rPr>
        <w:t>بشريّت</w:t>
      </w:r>
    </w:p>
    <w:p w:rsidR="00CB3991" w:rsidRDefault="00CB3991" w:rsidP="00CB3991">
      <w:p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وَلعي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كُره‌اي</w:t>
      </w:r>
      <w:r>
        <w:rPr>
          <w:rtl/>
        </w:rPr>
        <w:t xml:space="preserve"> «</w:t>
      </w:r>
      <w:r>
        <w:rPr>
          <w:rFonts w:hint="cs"/>
          <w:rtl/>
        </w:rPr>
        <w:t>دونگ‌يي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.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مبهوت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پركشش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مي‌شوند؟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جلوه‌هاي</w:t>
      </w:r>
      <w:r>
        <w:rPr>
          <w:rtl/>
        </w:rPr>
        <w:t xml:space="preserve"> </w:t>
      </w:r>
      <w:r>
        <w:rPr>
          <w:rFonts w:hint="cs"/>
          <w:rtl/>
        </w:rPr>
        <w:t>بصري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شاهانه</w:t>
      </w:r>
      <w:r>
        <w:rPr>
          <w:rtl/>
        </w:rPr>
        <w:t xml:space="preserve"> </w:t>
      </w:r>
      <w:r>
        <w:rPr>
          <w:rFonts w:hint="cs"/>
          <w:rtl/>
        </w:rPr>
        <w:t>آسيايي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فيلم‌ها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انيميشن‌هايي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جلوتر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مستبدانه‌اي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تلويزيوني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دخيل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قشرسالاري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طبقاتي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اشرافي‌گري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مي‌آورد،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جذّابيت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ضدارزش</w:t>
      </w:r>
      <w:r>
        <w:rPr>
          <w:rtl/>
        </w:rPr>
        <w:t xml:space="preserve"> </w:t>
      </w:r>
      <w:r>
        <w:rPr>
          <w:rFonts w:hint="cs"/>
          <w:rtl/>
        </w:rPr>
        <w:t>تلقّي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>.</w:t>
      </w:r>
    </w:p>
    <w:p w:rsidR="00CB3991" w:rsidRDefault="00CB3991" w:rsidP="00CB3991">
      <w:pPr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منظري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>!</w:t>
      </w:r>
    </w:p>
    <w:p w:rsidR="00CB3991" w:rsidRDefault="00CB3991" w:rsidP="00CB3991">
      <w:pPr>
        <w:rPr>
          <w:rtl/>
        </w:rPr>
      </w:pPr>
      <w:r>
        <w:rPr>
          <w:rFonts w:hint="cs"/>
          <w:rtl/>
        </w:rPr>
        <w:t>همزادپنداري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شخصيت‌هاي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. </w:t>
      </w:r>
      <w:r>
        <w:rPr>
          <w:rFonts w:hint="cs"/>
          <w:rtl/>
        </w:rPr>
        <w:t>جذاب‌ترين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پرتنشي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شخصيت‌پردازي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خويش،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همزادپنداري‌اي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مجموعه‌ها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نمايش‌هاي</w:t>
      </w:r>
      <w:r>
        <w:rPr>
          <w:rtl/>
        </w:rPr>
        <w:t xml:space="preserve"> </w:t>
      </w:r>
      <w:r>
        <w:rPr>
          <w:rFonts w:hint="cs"/>
          <w:rtl/>
        </w:rPr>
        <w:t>تلويزيوني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سينمايي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آن‌چنان</w:t>
      </w:r>
      <w:r>
        <w:rPr>
          <w:rtl/>
        </w:rPr>
        <w:t xml:space="preserve"> </w:t>
      </w:r>
      <w:r>
        <w:rPr>
          <w:rFonts w:hint="cs"/>
          <w:rtl/>
        </w:rPr>
        <w:t>تعميم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-</w:t>
      </w:r>
      <w:r>
        <w:rPr>
          <w:rFonts w:hint="cs"/>
          <w:rtl/>
        </w:rPr>
        <w:t>تقريباً</w:t>
      </w:r>
      <w:r>
        <w:rPr>
          <w:rtl/>
        </w:rPr>
        <w:t xml:space="preserve">-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شخصيت‌هاي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B3991" w:rsidRDefault="00CB3991" w:rsidP="00CB3991">
      <w:pPr>
        <w:rPr>
          <w:rtl/>
        </w:rPr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«</w:t>
      </w:r>
      <w:r>
        <w:rPr>
          <w:rFonts w:hint="cs"/>
          <w:rtl/>
        </w:rPr>
        <w:t>امپراطور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. </w:t>
      </w:r>
      <w:r>
        <w:rPr>
          <w:rFonts w:hint="cs"/>
          <w:rtl/>
        </w:rPr>
        <w:t>امپراطوري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قلمرو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«</w:t>
      </w:r>
      <w:r>
        <w:rPr>
          <w:rFonts w:hint="cs"/>
          <w:rtl/>
        </w:rPr>
        <w:t>وجدان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لوّامه‌اي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درستي</w:t>
      </w:r>
      <w:r>
        <w:rPr>
          <w:rtl/>
        </w:rPr>
        <w:t xml:space="preserve"> </w:t>
      </w:r>
      <w:r>
        <w:rPr>
          <w:rFonts w:hint="cs"/>
          <w:rtl/>
        </w:rPr>
        <w:t>بكشاند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«</w:t>
      </w:r>
      <w:r>
        <w:rPr>
          <w:rFonts w:hint="cs"/>
          <w:rtl/>
        </w:rPr>
        <w:t>قدرت‌طلبي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اماره</w:t>
      </w:r>
      <w:r>
        <w:rPr>
          <w:rtl/>
        </w:rPr>
        <w:t xml:space="preserve"> </w:t>
      </w:r>
      <w:r>
        <w:rPr>
          <w:rFonts w:hint="cs"/>
          <w:rtl/>
        </w:rPr>
        <w:t>بالسوء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محسوب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خودخواهي،</w:t>
      </w:r>
      <w:r>
        <w:rPr>
          <w:rtl/>
        </w:rPr>
        <w:t xml:space="preserve"> </w:t>
      </w:r>
      <w:r>
        <w:rPr>
          <w:rFonts w:hint="cs"/>
          <w:rtl/>
        </w:rPr>
        <w:t>تكبّر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اطرافياني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جهالت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مي‌دهند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بدي‌ها</w:t>
      </w:r>
      <w:r>
        <w:rPr>
          <w:rtl/>
        </w:rPr>
        <w:t xml:space="preserve"> </w:t>
      </w:r>
      <w:r>
        <w:rPr>
          <w:rFonts w:hint="cs"/>
          <w:rtl/>
        </w:rPr>
        <w:t>ياري‌مان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. </w:t>
      </w:r>
      <w:r>
        <w:rPr>
          <w:rFonts w:hint="cs"/>
          <w:rtl/>
        </w:rPr>
        <w:t>آن‌جايي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مي‌كنيم،</w:t>
      </w:r>
      <w:r>
        <w:rPr>
          <w:rtl/>
        </w:rPr>
        <w:t xml:space="preserve"> </w:t>
      </w:r>
      <w:r>
        <w:rPr>
          <w:rFonts w:hint="cs"/>
          <w:rtl/>
        </w:rPr>
        <w:t>همزاد</w:t>
      </w:r>
      <w:r>
        <w:rPr>
          <w:rtl/>
        </w:rPr>
        <w:t xml:space="preserve"> </w:t>
      </w:r>
      <w:r>
        <w:rPr>
          <w:rFonts w:hint="cs"/>
          <w:rtl/>
        </w:rPr>
        <w:t>شخصيت‌هايي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قصه</w:t>
      </w:r>
      <w:r>
        <w:rPr>
          <w:rtl/>
        </w:rPr>
        <w:t xml:space="preserve"> </w:t>
      </w:r>
      <w:r>
        <w:rPr>
          <w:rFonts w:hint="cs"/>
          <w:rtl/>
        </w:rPr>
        <w:t>مي‌شويم،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«</w:t>
      </w:r>
      <w:r>
        <w:rPr>
          <w:rFonts w:hint="cs"/>
          <w:rtl/>
        </w:rPr>
        <w:t>مادر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مطامع</w:t>
      </w:r>
      <w:r>
        <w:rPr>
          <w:rtl/>
        </w:rPr>
        <w:t xml:space="preserve"> </w:t>
      </w:r>
      <w:r>
        <w:rPr>
          <w:rFonts w:hint="cs"/>
          <w:rtl/>
        </w:rPr>
        <w:t>نفساني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زشتي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مي‌دهيم</w:t>
      </w:r>
      <w:r>
        <w:rPr>
          <w:rtl/>
        </w:rPr>
        <w:t xml:space="preserve">. </w:t>
      </w:r>
      <w:r>
        <w:rPr>
          <w:rFonts w:hint="cs"/>
          <w:rtl/>
        </w:rPr>
        <w:t>گاهي</w:t>
      </w:r>
      <w:r>
        <w:rPr>
          <w:rtl/>
        </w:rPr>
        <w:t xml:space="preserve"> «</w:t>
      </w:r>
      <w:r>
        <w:rPr>
          <w:rFonts w:hint="cs"/>
          <w:rtl/>
        </w:rPr>
        <w:t>برادر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مي‌دهيم</w:t>
      </w:r>
      <w:r>
        <w:rPr>
          <w:rtl/>
        </w:rPr>
        <w:t xml:space="preserve">.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«</w:t>
      </w:r>
      <w:r>
        <w:rPr>
          <w:rFonts w:hint="cs"/>
          <w:rtl/>
        </w:rPr>
        <w:t>دوست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نقشي</w:t>
      </w:r>
      <w:r>
        <w:rPr>
          <w:rtl/>
        </w:rPr>
        <w:t xml:space="preserve"> </w:t>
      </w:r>
      <w:r>
        <w:rPr>
          <w:rFonts w:hint="cs"/>
          <w:rtl/>
        </w:rPr>
        <w:t>انحرافي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مي‌گيريم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رفيق</w:t>
      </w:r>
      <w:r>
        <w:rPr>
          <w:rtl/>
        </w:rPr>
        <w:t xml:space="preserve">  </w:t>
      </w:r>
      <w:r>
        <w:rPr>
          <w:rFonts w:hint="cs"/>
          <w:rtl/>
        </w:rPr>
        <w:t>ناباب</w:t>
      </w:r>
      <w:r>
        <w:rPr>
          <w:rtl/>
        </w:rPr>
        <w:t xml:space="preserve"> </w:t>
      </w:r>
      <w:r>
        <w:rPr>
          <w:rFonts w:hint="cs"/>
          <w:rtl/>
        </w:rPr>
        <w:t>مي‌شويم</w:t>
      </w:r>
      <w:r>
        <w:rPr>
          <w:rtl/>
        </w:rPr>
        <w:t>.</w:t>
      </w:r>
    </w:p>
    <w:p w:rsidR="00CB3991" w:rsidRDefault="00CB3991" w:rsidP="00CB3991">
      <w:pPr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«</w:t>
      </w:r>
      <w:r>
        <w:rPr>
          <w:rFonts w:hint="cs"/>
          <w:rtl/>
        </w:rPr>
        <w:t>دونگ‌يي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مي‌كنيم،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خصلت‌ها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مي‌بينيم</w:t>
      </w:r>
      <w:r>
        <w:rPr>
          <w:rtl/>
        </w:rPr>
        <w:t xml:space="preserve">.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دستخوش</w:t>
      </w:r>
      <w:r>
        <w:rPr>
          <w:rtl/>
        </w:rPr>
        <w:t xml:space="preserve"> </w:t>
      </w:r>
      <w:r>
        <w:rPr>
          <w:rFonts w:hint="cs"/>
          <w:rtl/>
        </w:rPr>
        <w:t>تلاطم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حسادت‌ها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قدرت‌طلبي‌ها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تزلز</w:t>
      </w:r>
      <w:bookmarkStart w:id="0" w:name="_GoBack"/>
      <w:bookmarkEnd w:id="0"/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مي‌افتد</w:t>
      </w:r>
      <w:r>
        <w:rPr>
          <w:rtl/>
        </w:rPr>
        <w:t xml:space="preserve">.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اطرافيان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دست‌يابي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تيز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. </w:t>
      </w:r>
      <w:r>
        <w:rPr>
          <w:rFonts w:hint="cs"/>
          <w:rtl/>
        </w:rPr>
        <w:t>بهترين‌ها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مي‌دهند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مي‌گردند</w:t>
      </w:r>
      <w:r>
        <w:rPr>
          <w:rtl/>
        </w:rPr>
        <w:t xml:space="preserve">.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«</w:t>
      </w:r>
      <w:r>
        <w:rPr>
          <w:rFonts w:hint="cs"/>
          <w:rtl/>
        </w:rPr>
        <w:t>دونگ‌يي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مي‌بينيم،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مي‌شويم؛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كش‌مكش‌هايي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 w:rsidR="0014614F">
        <w:rPr>
          <w:rFonts w:hint="cs"/>
          <w:rtl/>
        </w:rPr>
        <w:t xml:space="preserve">را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ترديدي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مي‌دارند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مي‌دارند</w:t>
      </w:r>
      <w:r>
        <w:rPr>
          <w:rtl/>
        </w:rPr>
        <w:t>.</w:t>
      </w:r>
    </w:p>
    <w:p w:rsidR="001843B4" w:rsidRDefault="00CB3991" w:rsidP="00CB3991">
      <w:pPr>
        <w:rPr>
          <w:rtl/>
        </w:rPr>
      </w:pP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تلويزيوني</w:t>
      </w:r>
      <w:r>
        <w:rPr>
          <w:rtl/>
        </w:rPr>
        <w:t xml:space="preserve"> «</w:t>
      </w:r>
      <w:r>
        <w:rPr>
          <w:rFonts w:hint="cs"/>
          <w:rtl/>
        </w:rPr>
        <w:t>دونگ‌يي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نماي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سامان‌دادن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قواي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شخصيت</w:t>
      </w:r>
      <w:r>
        <w:rPr>
          <w:rtl/>
        </w:rPr>
        <w:t xml:space="preserve"> «</w:t>
      </w:r>
      <w:r>
        <w:rPr>
          <w:rFonts w:hint="cs"/>
          <w:rtl/>
        </w:rPr>
        <w:t>دونگ‌يي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درمانگري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پاكي</w:t>
      </w:r>
      <w:r>
        <w:rPr>
          <w:rtl/>
        </w:rPr>
        <w:t xml:space="preserve"> </w:t>
      </w:r>
      <w:r>
        <w:rPr>
          <w:rFonts w:hint="cs"/>
          <w:rtl/>
        </w:rPr>
        <w:t>كودكانه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.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يافته‌ايم،</w:t>
      </w:r>
      <w:r>
        <w:rPr>
          <w:rtl/>
        </w:rPr>
        <w:t xml:space="preserve"> </w:t>
      </w:r>
      <w:r>
        <w:rPr>
          <w:rFonts w:hint="cs"/>
          <w:rtl/>
        </w:rPr>
        <w:t>امپراطور</w:t>
      </w:r>
      <w:r>
        <w:rPr>
          <w:rtl/>
        </w:rPr>
        <w:t xml:space="preserve"> </w:t>
      </w:r>
      <w:r>
        <w:rPr>
          <w:rFonts w:hint="cs"/>
          <w:rtl/>
        </w:rPr>
        <w:t>وجودمان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نفسي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لوح</w:t>
      </w:r>
      <w:r>
        <w:rPr>
          <w:rtl/>
        </w:rPr>
        <w:t xml:space="preserve"> </w:t>
      </w:r>
      <w:r>
        <w:rPr>
          <w:rFonts w:hint="cs"/>
          <w:rtl/>
        </w:rPr>
        <w:t>پاكي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لكه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مقامي</w:t>
      </w:r>
      <w:r>
        <w:rPr>
          <w:rtl/>
        </w:rPr>
        <w:t xml:space="preserve"> </w:t>
      </w:r>
      <w:r>
        <w:rPr>
          <w:rFonts w:hint="cs"/>
          <w:rtl/>
        </w:rPr>
        <w:t>رفيع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.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ناپاكي</w:t>
      </w:r>
      <w:r>
        <w:rPr>
          <w:rtl/>
        </w:rPr>
        <w:t xml:space="preserve"> </w:t>
      </w:r>
      <w:r>
        <w:rPr>
          <w:rFonts w:hint="cs"/>
          <w:rtl/>
        </w:rPr>
        <w:t>خودخواهي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قدرت‌طلبي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پسند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سريال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«</w:t>
      </w:r>
      <w:r>
        <w:rPr>
          <w:rFonts w:hint="cs"/>
          <w:rtl/>
        </w:rPr>
        <w:t>انسان‌شناساننده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06" w:rsidRDefault="00DF4906" w:rsidP="00024D73">
      <w:pPr>
        <w:spacing w:after="0" w:line="240" w:lineRule="auto"/>
      </w:pPr>
      <w:r>
        <w:separator/>
      </w:r>
    </w:p>
  </w:endnote>
  <w:endnote w:type="continuationSeparator" w:id="0">
    <w:p w:rsidR="00DF4906" w:rsidRDefault="00DF4906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CB3991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CB3991">
      <w:rPr>
        <w:rFonts w:ascii="Tunga" w:hAnsi="Tunga" w:cs="Tunga"/>
        <w:noProof/>
        <w:sz w:val="16"/>
        <w:szCs w:val="16"/>
      </w:rPr>
      <w:t>Document1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06" w:rsidRDefault="00DF4906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DF4906" w:rsidRDefault="00DF4906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91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93D3B"/>
    <w:rsid w:val="000A5D89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4614F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3991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F0764"/>
    <w:rsid w:val="00DF093D"/>
    <w:rsid w:val="00DF3031"/>
    <w:rsid w:val="00DF4906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24E0-1430-4608-A35F-202516AA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4</cp:revision>
  <cp:lastPrinted>2014-05-28T15:31:00Z</cp:lastPrinted>
  <dcterms:created xsi:type="dcterms:W3CDTF">2014-05-28T15:29:00Z</dcterms:created>
  <dcterms:modified xsi:type="dcterms:W3CDTF">2014-05-28T15:33:00Z</dcterms:modified>
</cp:coreProperties>
</file>